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AB3" w:rsidRPr="00F925F0" w:rsidRDefault="0068004C" w:rsidP="0078279F">
      <w:pPr>
        <w:jc w:val="center"/>
      </w:pPr>
      <w:bookmarkStart w:id="0" w:name="_GoBack"/>
      <w:bookmarkEnd w:id="0"/>
      <w:r>
        <w:pict>
          <v:shape id="_x0000_i1028" type="#_x0000_t75" style="width:495.75pt;height:699.75pt">
            <v:imagedata r:id="rId8" o:title="38.04.01 ЭБГиБ"/>
          </v:shape>
        </w:pict>
      </w:r>
    </w:p>
    <w:p w:rsidR="0078279F" w:rsidRPr="006A5EA4" w:rsidRDefault="00DE0AB3" w:rsidP="0078279F">
      <w:pPr>
        <w:jc w:val="center"/>
        <w:rPr>
          <w:b/>
          <w:sz w:val="28"/>
          <w:szCs w:val="28"/>
        </w:rPr>
      </w:pPr>
      <w:r w:rsidRPr="00F925F0">
        <w:rPr>
          <w:b/>
          <w:sz w:val="26"/>
          <w:szCs w:val="26"/>
        </w:rPr>
        <w:br w:type="page"/>
      </w:r>
      <w:r w:rsidR="0078279F" w:rsidRPr="006A5EA4">
        <w:rPr>
          <w:b/>
          <w:sz w:val="28"/>
          <w:szCs w:val="28"/>
        </w:rPr>
        <w:lastRenderedPageBreak/>
        <w:t>СОДЕРЖАНИЕ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0"/>
        <w:gridCol w:w="993"/>
      </w:tblGrid>
      <w:tr w:rsidR="0078279F" w:rsidRPr="006A5EA4" w:rsidTr="003B27AE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78279F" w:rsidRPr="006A5EA4" w:rsidRDefault="0078279F" w:rsidP="003B27AE">
            <w:pPr>
              <w:jc w:val="both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8279F" w:rsidRPr="006A5EA4" w:rsidRDefault="0078279F" w:rsidP="003B27AE">
            <w:pPr>
              <w:jc w:val="right"/>
            </w:pPr>
          </w:p>
        </w:tc>
      </w:tr>
      <w:tr w:rsidR="0078279F" w:rsidRPr="006A5EA4" w:rsidTr="003B27AE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78279F" w:rsidRPr="006A5EA4" w:rsidRDefault="0078279F" w:rsidP="003B27AE">
            <w:pPr>
              <w:jc w:val="both"/>
            </w:pPr>
            <w:r w:rsidRPr="006A5EA4">
              <w:t>ИСПОЛЬЗУЕМЫЕ СОКРАЩЕНИЯ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8279F" w:rsidRPr="006A5EA4" w:rsidRDefault="0078279F" w:rsidP="003B27AE">
            <w:pPr>
              <w:jc w:val="right"/>
            </w:pPr>
            <w:r w:rsidRPr="006A5EA4">
              <w:t>3</w:t>
            </w:r>
          </w:p>
        </w:tc>
      </w:tr>
      <w:tr w:rsidR="0078279F" w:rsidRPr="006A5EA4" w:rsidTr="003B27AE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78279F" w:rsidRPr="006A5EA4" w:rsidRDefault="0078279F" w:rsidP="003B27AE">
            <w:pPr>
              <w:tabs>
                <w:tab w:val="clear" w:pos="708"/>
              </w:tabs>
              <w:jc w:val="both"/>
              <w:rPr>
                <w:i/>
              </w:rPr>
            </w:pPr>
            <w:r w:rsidRPr="006A5EA4">
              <w:rPr>
                <w:iCs/>
              </w:rPr>
              <w:t xml:space="preserve">1. ОБЩИЕ ПОЛОЖЕНИЯ </w:t>
            </w:r>
            <w:r w:rsidRPr="006A5EA4">
              <w:t>ОСНОВНЫХ ПРОФЕССИОНАЛЬНЫХ ОБРАЗОВАТЕЛЬНЫХ ПРОГРАММ ВЫСШЕГО ОБРАЗОВАНИЯ – ПРОГРАММ МАГИСТРАТУРЫ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8279F" w:rsidRPr="006A5EA4" w:rsidRDefault="0078279F" w:rsidP="003B27AE">
            <w:pPr>
              <w:jc w:val="right"/>
            </w:pPr>
            <w:r w:rsidRPr="006A5EA4">
              <w:t>4</w:t>
            </w:r>
          </w:p>
        </w:tc>
      </w:tr>
      <w:tr w:rsidR="0078279F" w:rsidRPr="006A5EA4" w:rsidTr="003B27AE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78279F" w:rsidRPr="006A5EA4" w:rsidRDefault="0078279F" w:rsidP="003B27AE">
            <w:pPr>
              <w:tabs>
                <w:tab w:val="clear" w:pos="708"/>
              </w:tabs>
              <w:jc w:val="both"/>
              <w:rPr>
                <w:i/>
              </w:rPr>
            </w:pPr>
            <w:r w:rsidRPr="006A5EA4">
              <w:rPr>
                <w:iCs/>
              </w:rPr>
              <w:t xml:space="preserve">1.1. Общая характеристика ОПОП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8279F" w:rsidRPr="006A5EA4" w:rsidRDefault="0078279F" w:rsidP="003B27AE">
            <w:pPr>
              <w:jc w:val="right"/>
            </w:pPr>
            <w:r w:rsidRPr="006A5EA4">
              <w:t>4</w:t>
            </w:r>
          </w:p>
        </w:tc>
      </w:tr>
      <w:tr w:rsidR="0078279F" w:rsidRPr="006A5EA4" w:rsidTr="003B27AE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78279F" w:rsidRPr="006A5EA4" w:rsidRDefault="0078279F" w:rsidP="003B27AE">
            <w:pPr>
              <w:keepNext/>
              <w:keepLines/>
              <w:tabs>
                <w:tab w:val="clear" w:pos="708"/>
              </w:tabs>
              <w:jc w:val="both"/>
              <w:outlineLvl w:val="1"/>
              <w:rPr>
                <w:bCs/>
              </w:rPr>
            </w:pPr>
            <w:r w:rsidRPr="006A5EA4">
              <w:rPr>
                <w:bCs/>
              </w:rPr>
              <w:t>1.2. Планируемые результаты освоения ОПОП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8279F" w:rsidRPr="006A5EA4" w:rsidRDefault="0078279F" w:rsidP="003B27AE">
            <w:pPr>
              <w:jc w:val="right"/>
            </w:pPr>
            <w:r w:rsidRPr="006A5EA4">
              <w:t>6</w:t>
            </w:r>
          </w:p>
        </w:tc>
      </w:tr>
      <w:tr w:rsidR="0078279F" w:rsidRPr="006A5EA4" w:rsidTr="003B27AE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78279F" w:rsidRPr="006A5EA4" w:rsidRDefault="0078279F" w:rsidP="003B27AE">
            <w:pPr>
              <w:keepNext/>
              <w:keepLines/>
              <w:tabs>
                <w:tab w:val="clear" w:pos="708"/>
              </w:tabs>
              <w:jc w:val="both"/>
              <w:outlineLvl w:val="1"/>
            </w:pPr>
            <w:r w:rsidRPr="006A5EA4">
              <w:rPr>
                <w:bCs/>
              </w:rPr>
              <w:t>1.3. Общая характеристика структуры программы магистратуры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8279F" w:rsidRPr="006A5EA4" w:rsidRDefault="0078279F" w:rsidP="003B27AE">
            <w:pPr>
              <w:jc w:val="right"/>
            </w:pPr>
            <w:r w:rsidRPr="006A5EA4">
              <w:t>10</w:t>
            </w:r>
          </w:p>
        </w:tc>
      </w:tr>
      <w:tr w:rsidR="0078279F" w:rsidRPr="006A5EA4" w:rsidTr="003B27AE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78279F" w:rsidRPr="006A5EA4" w:rsidRDefault="0078279F" w:rsidP="003B27AE">
            <w:r w:rsidRPr="006A5EA4">
              <w:t>1.4. Общая характеристика условий реализации ОПОП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8279F" w:rsidRPr="006A5EA4" w:rsidRDefault="0078279F" w:rsidP="003B27AE">
            <w:pPr>
              <w:jc w:val="right"/>
            </w:pPr>
            <w:r w:rsidRPr="006A5EA4">
              <w:t>10</w:t>
            </w:r>
          </w:p>
        </w:tc>
      </w:tr>
      <w:tr w:rsidR="0078279F" w:rsidRPr="006A5EA4" w:rsidTr="003B27AE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78279F" w:rsidRPr="006A5EA4" w:rsidRDefault="0078279F" w:rsidP="003B27AE">
            <w:pPr>
              <w:keepNext/>
              <w:keepLines/>
              <w:tabs>
                <w:tab w:val="clear" w:pos="708"/>
              </w:tabs>
              <w:jc w:val="both"/>
              <w:outlineLvl w:val="1"/>
            </w:pPr>
            <w:r w:rsidRPr="006A5EA4">
              <w:rPr>
                <w:bCs/>
              </w:rPr>
              <w:t>1.5. Общая характеристика содержания образовательной деятельности по ОПОП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8279F" w:rsidRPr="006A5EA4" w:rsidRDefault="0078279F" w:rsidP="003B27AE">
            <w:pPr>
              <w:jc w:val="right"/>
            </w:pPr>
            <w:r w:rsidRPr="006A5EA4">
              <w:t>12</w:t>
            </w:r>
          </w:p>
        </w:tc>
      </w:tr>
      <w:tr w:rsidR="0078279F" w:rsidRPr="006A5EA4" w:rsidTr="003B27AE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78279F" w:rsidRPr="006A5EA4" w:rsidRDefault="0078279F" w:rsidP="003B27AE">
            <w:pPr>
              <w:jc w:val="both"/>
              <w:rPr>
                <w:i/>
              </w:rPr>
            </w:pPr>
            <w:r w:rsidRPr="006A5EA4">
              <w:t>1.6. Общие требования к  системе оценивания результатов освоения ОПОП и критерии выставления оценок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8279F" w:rsidRPr="006A5EA4" w:rsidRDefault="0078279F" w:rsidP="003B27AE">
            <w:pPr>
              <w:jc w:val="right"/>
            </w:pPr>
            <w:r w:rsidRPr="006A5EA4">
              <w:t>14</w:t>
            </w:r>
          </w:p>
        </w:tc>
      </w:tr>
      <w:tr w:rsidR="0078279F" w:rsidRPr="006A5EA4" w:rsidTr="003B27AE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78279F" w:rsidRPr="006A5EA4" w:rsidRDefault="0078279F" w:rsidP="003B27AE">
            <w:pPr>
              <w:tabs>
                <w:tab w:val="clear" w:pos="708"/>
              </w:tabs>
              <w:jc w:val="both"/>
              <w:rPr>
                <w:i/>
              </w:rPr>
            </w:pPr>
            <w:r w:rsidRPr="006A5EA4">
              <w:rPr>
                <w:lang w:eastAsia="en-US"/>
              </w:rPr>
              <w:t>1.7. Общие требования к организации образовательного  процесса для лиц с ограниченными возможностями здоровья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8279F" w:rsidRPr="006A5EA4" w:rsidRDefault="0078279F" w:rsidP="003B27AE">
            <w:pPr>
              <w:jc w:val="right"/>
            </w:pPr>
            <w:r w:rsidRPr="006A5EA4">
              <w:t>18</w:t>
            </w:r>
          </w:p>
        </w:tc>
      </w:tr>
      <w:tr w:rsidR="0078279F" w:rsidRPr="006A5EA4" w:rsidTr="003B27AE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78279F" w:rsidRPr="006A5EA4" w:rsidRDefault="00F50065" w:rsidP="003B27AE">
            <w:pPr>
              <w:rPr>
                <w:lang w:eastAsia="en-US"/>
              </w:rPr>
            </w:pPr>
            <w:r w:rsidRPr="00F50065">
              <w:t>2. ХАРАКТЕРИСТИКА ОСНОВНЫХ ПРОФЕССИОНАЛЬНЫХ ОБРАЗОВАТЕЛЬНЫХ ПРОГРАММ – ПРОГРАММ МАГИСТРАТУРЫ, 38.04.01 ЭКОНОМИКА ПО НАПРАВЛЕННОСТЯМ (ПРОФИЛЯМ) ОБЩАЯ МАТРИЦА КОМПЕТЕНЦИЙ БАЗОВОЙ ЧАСТИ ПРОГРАММЫ МАГИСТРАТУРЫ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8279F" w:rsidRPr="006A5EA4" w:rsidRDefault="0078279F" w:rsidP="003B27AE">
            <w:pPr>
              <w:jc w:val="right"/>
            </w:pPr>
            <w:r w:rsidRPr="006A5EA4">
              <w:t>20</w:t>
            </w:r>
          </w:p>
        </w:tc>
      </w:tr>
      <w:tr w:rsidR="0078279F" w:rsidRPr="006A5EA4" w:rsidTr="003B27AE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78279F" w:rsidRPr="006A5EA4" w:rsidRDefault="0078279F" w:rsidP="003B27AE">
            <w:r w:rsidRPr="006A5EA4">
              <w:t>2.1. Общая  матрица компетенций базовой части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8279F" w:rsidRPr="006A5EA4" w:rsidRDefault="0078279F" w:rsidP="003B27AE">
            <w:pPr>
              <w:jc w:val="right"/>
            </w:pPr>
            <w:r w:rsidRPr="006A5EA4">
              <w:t>20</w:t>
            </w:r>
          </w:p>
        </w:tc>
      </w:tr>
      <w:tr w:rsidR="0078279F" w:rsidRPr="006A5EA4" w:rsidTr="003B27AE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78279F" w:rsidRPr="006A5EA4" w:rsidRDefault="0078279F" w:rsidP="003B27AE">
            <w:pPr>
              <w:rPr>
                <w:i/>
              </w:rPr>
            </w:pPr>
            <w:r w:rsidRPr="006A5EA4">
              <w:t xml:space="preserve">2.2. По направленности (профилю) </w:t>
            </w:r>
            <w:r w:rsidRPr="0078279F">
              <w:rPr>
                <w:bCs/>
                <w:i/>
                <w:sz w:val="28"/>
                <w:szCs w:val="28"/>
              </w:rPr>
              <w:t>Экономическая безопасность государства и бизнеса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8279F" w:rsidRPr="006A5EA4" w:rsidRDefault="0078279F" w:rsidP="003B27AE">
            <w:pPr>
              <w:jc w:val="right"/>
            </w:pPr>
            <w:r w:rsidRPr="006A5EA4">
              <w:t>21</w:t>
            </w:r>
          </w:p>
        </w:tc>
      </w:tr>
      <w:tr w:rsidR="0078279F" w:rsidRPr="006A5EA4" w:rsidTr="003B27AE">
        <w:trPr>
          <w:trHeight w:val="769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78279F" w:rsidRPr="006A5EA4" w:rsidRDefault="0078279F" w:rsidP="003B27AE">
            <w:pPr>
              <w:jc w:val="both"/>
            </w:pPr>
            <w:r w:rsidRPr="006A5EA4">
              <w:t xml:space="preserve">Приложение 1 Перечень профессиональных стандартов, соответствующих профессиональной деятельности выпускников, освоивших программу магистратуры по направлению подготовки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8279F" w:rsidRPr="006A5EA4" w:rsidRDefault="0078279F" w:rsidP="003B27AE">
            <w:pPr>
              <w:jc w:val="right"/>
            </w:pPr>
            <w:r w:rsidRPr="006A5EA4">
              <w:t>24</w:t>
            </w:r>
          </w:p>
        </w:tc>
      </w:tr>
      <w:tr w:rsidR="0078279F" w:rsidRPr="006A5EA4" w:rsidTr="003B27AE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78279F" w:rsidRPr="006A5EA4" w:rsidRDefault="0078279F" w:rsidP="003B27AE">
            <w:pPr>
              <w:jc w:val="both"/>
            </w:pPr>
            <w:r w:rsidRPr="006A5EA4">
              <w:t>Приложение 2 Перечень общих требований, соответствующих профессиональной деятельности выпускников, освоивших программу магистратуры по направлению подготовки 38.04.01 «Экономика» Сопряжение профессиональных компетенций с квалификационными требованиями  профессиональных стандартов (общетрудовыми и трудовыми функциями</w:t>
            </w:r>
            <w:r w:rsidRPr="006A5EA4">
              <w:rPr>
                <w:b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8279F" w:rsidRPr="006A5EA4" w:rsidRDefault="0078279F" w:rsidP="003B27AE">
            <w:pPr>
              <w:jc w:val="right"/>
            </w:pPr>
            <w:r w:rsidRPr="006A5EA4">
              <w:t>25</w:t>
            </w:r>
          </w:p>
        </w:tc>
      </w:tr>
    </w:tbl>
    <w:p w:rsidR="00EA7334" w:rsidRPr="00F925F0" w:rsidRDefault="00EA7334" w:rsidP="0078279F">
      <w:pPr>
        <w:jc w:val="center"/>
        <w:rPr>
          <w:rFonts w:ascii="Calibri Light" w:hAnsi="Calibri Light"/>
          <w:b/>
          <w:sz w:val="28"/>
          <w:szCs w:val="28"/>
        </w:rPr>
      </w:pPr>
    </w:p>
    <w:p w:rsidR="005F2F5A" w:rsidRPr="00F925F0" w:rsidRDefault="005F2F5A" w:rsidP="0078279F">
      <w:pPr>
        <w:jc w:val="center"/>
        <w:rPr>
          <w:b/>
          <w:sz w:val="26"/>
          <w:szCs w:val="26"/>
        </w:rPr>
      </w:pPr>
    </w:p>
    <w:p w:rsidR="005F2F5A" w:rsidRPr="00F925F0" w:rsidRDefault="005F2F5A" w:rsidP="0078279F">
      <w:pPr>
        <w:jc w:val="center"/>
        <w:rPr>
          <w:b/>
          <w:sz w:val="26"/>
          <w:szCs w:val="26"/>
        </w:rPr>
      </w:pPr>
    </w:p>
    <w:p w:rsidR="005F2F5A" w:rsidRPr="00F925F0" w:rsidRDefault="005F2F5A" w:rsidP="0078279F">
      <w:pPr>
        <w:jc w:val="center"/>
        <w:rPr>
          <w:b/>
          <w:sz w:val="26"/>
          <w:szCs w:val="26"/>
        </w:rPr>
      </w:pPr>
    </w:p>
    <w:p w:rsidR="005F2F5A" w:rsidRPr="00F925F0" w:rsidRDefault="005F2F5A" w:rsidP="0078279F">
      <w:pPr>
        <w:jc w:val="center"/>
        <w:rPr>
          <w:b/>
          <w:sz w:val="26"/>
          <w:szCs w:val="26"/>
        </w:rPr>
      </w:pPr>
    </w:p>
    <w:p w:rsidR="005F2F5A" w:rsidRDefault="005F2F5A" w:rsidP="0078279F">
      <w:pPr>
        <w:jc w:val="center"/>
        <w:rPr>
          <w:b/>
          <w:sz w:val="26"/>
          <w:szCs w:val="26"/>
        </w:rPr>
      </w:pPr>
    </w:p>
    <w:p w:rsidR="0078279F" w:rsidRDefault="0078279F" w:rsidP="0078279F">
      <w:pPr>
        <w:jc w:val="center"/>
        <w:rPr>
          <w:b/>
          <w:sz w:val="26"/>
          <w:szCs w:val="26"/>
        </w:rPr>
      </w:pPr>
    </w:p>
    <w:p w:rsidR="0078279F" w:rsidRDefault="0078279F" w:rsidP="0078279F">
      <w:pPr>
        <w:jc w:val="center"/>
        <w:rPr>
          <w:b/>
          <w:sz w:val="26"/>
          <w:szCs w:val="26"/>
        </w:rPr>
      </w:pPr>
    </w:p>
    <w:p w:rsidR="0078279F" w:rsidRDefault="0078279F" w:rsidP="0078279F">
      <w:pPr>
        <w:jc w:val="center"/>
        <w:rPr>
          <w:b/>
          <w:sz w:val="26"/>
          <w:szCs w:val="26"/>
        </w:rPr>
      </w:pPr>
    </w:p>
    <w:p w:rsidR="0078279F" w:rsidRDefault="0078279F" w:rsidP="0078279F">
      <w:pPr>
        <w:jc w:val="center"/>
        <w:rPr>
          <w:b/>
          <w:sz w:val="26"/>
          <w:szCs w:val="26"/>
        </w:rPr>
      </w:pPr>
    </w:p>
    <w:p w:rsidR="0078279F" w:rsidRDefault="0078279F" w:rsidP="0078279F">
      <w:pPr>
        <w:jc w:val="center"/>
        <w:rPr>
          <w:b/>
          <w:sz w:val="26"/>
          <w:szCs w:val="26"/>
        </w:rPr>
      </w:pPr>
    </w:p>
    <w:p w:rsidR="0078279F" w:rsidRDefault="0078279F" w:rsidP="0078279F">
      <w:pPr>
        <w:jc w:val="center"/>
        <w:rPr>
          <w:b/>
          <w:sz w:val="26"/>
          <w:szCs w:val="26"/>
        </w:rPr>
      </w:pPr>
    </w:p>
    <w:p w:rsidR="0078279F" w:rsidRDefault="0078279F" w:rsidP="0078279F">
      <w:pPr>
        <w:jc w:val="center"/>
        <w:rPr>
          <w:b/>
          <w:sz w:val="26"/>
          <w:szCs w:val="26"/>
        </w:rPr>
      </w:pPr>
    </w:p>
    <w:p w:rsidR="0078279F" w:rsidRDefault="0078279F" w:rsidP="0078279F">
      <w:pPr>
        <w:jc w:val="center"/>
        <w:rPr>
          <w:b/>
          <w:sz w:val="26"/>
          <w:szCs w:val="26"/>
        </w:rPr>
      </w:pPr>
    </w:p>
    <w:p w:rsidR="0078279F" w:rsidRDefault="0078279F" w:rsidP="0078279F">
      <w:pPr>
        <w:jc w:val="center"/>
        <w:rPr>
          <w:b/>
          <w:sz w:val="26"/>
          <w:szCs w:val="26"/>
        </w:rPr>
      </w:pPr>
    </w:p>
    <w:p w:rsidR="0078279F" w:rsidRDefault="0078279F" w:rsidP="0078279F">
      <w:pPr>
        <w:jc w:val="center"/>
        <w:rPr>
          <w:b/>
          <w:sz w:val="26"/>
          <w:szCs w:val="26"/>
        </w:rPr>
      </w:pPr>
    </w:p>
    <w:p w:rsidR="005F2F5A" w:rsidRDefault="005F2F5A" w:rsidP="0078279F">
      <w:pPr>
        <w:jc w:val="center"/>
        <w:rPr>
          <w:b/>
          <w:sz w:val="26"/>
          <w:szCs w:val="26"/>
        </w:rPr>
      </w:pPr>
    </w:p>
    <w:p w:rsidR="0078279F" w:rsidRDefault="0078279F" w:rsidP="0078279F">
      <w:pPr>
        <w:jc w:val="center"/>
        <w:rPr>
          <w:b/>
          <w:sz w:val="26"/>
          <w:szCs w:val="26"/>
        </w:rPr>
      </w:pPr>
    </w:p>
    <w:p w:rsidR="0078279F" w:rsidRPr="00F925F0" w:rsidRDefault="0078279F" w:rsidP="0078279F">
      <w:pPr>
        <w:jc w:val="center"/>
        <w:rPr>
          <w:b/>
          <w:sz w:val="26"/>
          <w:szCs w:val="26"/>
        </w:rPr>
      </w:pPr>
    </w:p>
    <w:p w:rsidR="005F2F5A" w:rsidRPr="00F925F0" w:rsidRDefault="005F2F5A" w:rsidP="0078279F">
      <w:pPr>
        <w:jc w:val="center"/>
        <w:rPr>
          <w:b/>
          <w:sz w:val="26"/>
          <w:szCs w:val="26"/>
        </w:rPr>
      </w:pPr>
    </w:p>
    <w:p w:rsidR="00DE0AB3" w:rsidRPr="00F925F0" w:rsidRDefault="00DE0AB3" w:rsidP="0078279F">
      <w:pPr>
        <w:jc w:val="center"/>
        <w:rPr>
          <w:b/>
          <w:sz w:val="28"/>
        </w:rPr>
      </w:pPr>
      <w:r w:rsidRPr="00F925F0">
        <w:rPr>
          <w:b/>
          <w:sz w:val="28"/>
        </w:rPr>
        <w:lastRenderedPageBreak/>
        <w:t>ИСПОЛЬЗУЕМЫЕ СОКРАЩЕНИЯ</w:t>
      </w:r>
    </w:p>
    <w:p w:rsidR="00DE0AB3" w:rsidRPr="00F925F0" w:rsidRDefault="00DE0AB3" w:rsidP="0078279F">
      <w:pPr>
        <w:jc w:val="center"/>
        <w:rPr>
          <w:b/>
          <w:i/>
        </w:rPr>
      </w:pPr>
    </w:p>
    <w:p w:rsidR="008E1165" w:rsidRPr="002D59E4" w:rsidRDefault="008E1165" w:rsidP="008E116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2D59E4">
        <w:rPr>
          <w:color w:val="000000" w:themeColor="text1"/>
        </w:rPr>
        <w:t>УрГЭУ или университет – Федеральное государственное образовательное учреждение высшего образования «Уральский государственный экономический университет»;</w:t>
      </w:r>
    </w:p>
    <w:p w:rsidR="008E1165" w:rsidRPr="002D59E4" w:rsidRDefault="008E1165" w:rsidP="008E116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2D59E4">
        <w:rPr>
          <w:color w:val="000000" w:themeColor="text1"/>
        </w:rPr>
        <w:t>ОК – общекультурные компетенции;</w:t>
      </w:r>
    </w:p>
    <w:p w:rsidR="008E1165" w:rsidRPr="002D59E4" w:rsidRDefault="008E1165" w:rsidP="008E116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2D59E4">
        <w:rPr>
          <w:color w:val="000000" w:themeColor="text1"/>
        </w:rPr>
        <w:t>ОПК – общепрофессиональные компетенции;</w:t>
      </w:r>
    </w:p>
    <w:p w:rsidR="008E1165" w:rsidRPr="002D59E4" w:rsidRDefault="008E1165" w:rsidP="008E116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2D59E4">
        <w:rPr>
          <w:color w:val="000000" w:themeColor="text1"/>
        </w:rPr>
        <w:t>ПК – профессиональные компетенции;</w:t>
      </w:r>
    </w:p>
    <w:p w:rsidR="008E1165" w:rsidRPr="002D59E4" w:rsidRDefault="008E1165" w:rsidP="008E116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2D59E4">
        <w:rPr>
          <w:color w:val="000000" w:themeColor="text1"/>
        </w:rPr>
        <w:t>ФГОС ВО – федеральный государственный образовательный стандарт высшего образования (уровень магистратуры);</w:t>
      </w:r>
    </w:p>
    <w:p w:rsidR="008E1165" w:rsidRPr="002D59E4" w:rsidRDefault="008E1165" w:rsidP="008E1165">
      <w:pPr>
        <w:jc w:val="both"/>
        <w:rPr>
          <w:color w:val="000000" w:themeColor="text1"/>
        </w:rPr>
      </w:pPr>
      <w:r w:rsidRPr="002D59E4">
        <w:rPr>
          <w:color w:val="000000" w:themeColor="text1"/>
        </w:rPr>
        <w:t>ОПОП – основная профессиональная образовательная программа высшего образования – программа магистратуры;</w:t>
      </w:r>
    </w:p>
    <w:p w:rsidR="008E1165" w:rsidRPr="002D59E4" w:rsidRDefault="008E1165" w:rsidP="008E1165">
      <w:pPr>
        <w:jc w:val="both"/>
        <w:rPr>
          <w:color w:val="000000" w:themeColor="text1"/>
        </w:rPr>
      </w:pPr>
      <w:r w:rsidRPr="002D59E4">
        <w:rPr>
          <w:color w:val="000000" w:themeColor="text1"/>
        </w:rPr>
        <w:t xml:space="preserve">з.е. – зачетная единица; </w:t>
      </w:r>
    </w:p>
    <w:p w:rsidR="008E1165" w:rsidRPr="002D59E4" w:rsidRDefault="008E1165" w:rsidP="008E1165">
      <w:pPr>
        <w:jc w:val="both"/>
        <w:rPr>
          <w:color w:val="000000" w:themeColor="text1"/>
        </w:rPr>
      </w:pPr>
      <w:r w:rsidRPr="002D59E4">
        <w:rPr>
          <w:color w:val="000000" w:themeColor="text1"/>
        </w:rPr>
        <w:t>ГИА – государственная итоговая аттестация;</w:t>
      </w:r>
    </w:p>
    <w:p w:rsidR="008E1165" w:rsidRPr="002D59E4" w:rsidRDefault="008E1165" w:rsidP="008E116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5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 – оценочные материалы; </w:t>
      </w:r>
    </w:p>
    <w:p w:rsidR="008E1165" w:rsidRPr="002D59E4" w:rsidRDefault="008E1165" w:rsidP="008E116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5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РПД – рабочая программа дисциплины; </w:t>
      </w:r>
    </w:p>
    <w:p w:rsidR="008E1165" w:rsidRPr="002D59E4" w:rsidRDefault="008E1165" w:rsidP="008E116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5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 – занятия лекционного типа (лекции); </w:t>
      </w:r>
    </w:p>
    <w:p w:rsidR="008E1165" w:rsidRPr="002D59E4" w:rsidRDefault="008E1165" w:rsidP="008E116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59E4">
        <w:rPr>
          <w:rFonts w:ascii="Times New Roman" w:hAnsi="Times New Roman" w:cs="Times New Roman"/>
          <w:color w:val="000000" w:themeColor="text1"/>
          <w:sz w:val="24"/>
          <w:szCs w:val="24"/>
        </w:rPr>
        <w:t>ПЗ – практические занятия;</w:t>
      </w:r>
    </w:p>
    <w:p w:rsidR="008E1165" w:rsidRPr="002D59E4" w:rsidRDefault="008E1165" w:rsidP="008E116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5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СРС – самостоятельная работа обучающихся; </w:t>
      </w:r>
    </w:p>
    <w:p w:rsidR="008E1165" w:rsidRPr="002D59E4" w:rsidRDefault="008E1165" w:rsidP="008E1165">
      <w:pPr>
        <w:pStyle w:val="ConsPlusNormal"/>
        <w:rPr>
          <w:color w:val="000000" w:themeColor="text1"/>
          <w:szCs w:val="24"/>
        </w:rPr>
      </w:pPr>
      <w:r w:rsidRPr="002D59E4">
        <w:rPr>
          <w:color w:val="000000" w:themeColor="text1"/>
          <w:szCs w:val="24"/>
        </w:rPr>
        <w:t>ЭО – электронное обучение;</w:t>
      </w:r>
    </w:p>
    <w:p w:rsidR="008E1165" w:rsidRPr="002D59E4" w:rsidRDefault="008E1165" w:rsidP="008E1165">
      <w:pPr>
        <w:pStyle w:val="ConsPlusNormal"/>
        <w:rPr>
          <w:color w:val="000000" w:themeColor="text1"/>
          <w:szCs w:val="24"/>
        </w:rPr>
      </w:pPr>
      <w:r w:rsidRPr="002D59E4">
        <w:rPr>
          <w:color w:val="000000" w:themeColor="text1"/>
          <w:szCs w:val="24"/>
        </w:rPr>
        <w:t>ДОТ – дистанционные образовательные технологии;</w:t>
      </w:r>
    </w:p>
    <w:p w:rsidR="008E1165" w:rsidRPr="002D59E4" w:rsidRDefault="008E1165" w:rsidP="008E1165">
      <w:pPr>
        <w:pStyle w:val="ConsPlusNormal"/>
        <w:rPr>
          <w:color w:val="000000" w:themeColor="text1"/>
          <w:szCs w:val="24"/>
        </w:rPr>
      </w:pPr>
      <w:r w:rsidRPr="002D59E4">
        <w:rPr>
          <w:color w:val="000000" w:themeColor="text1"/>
          <w:szCs w:val="24"/>
        </w:rPr>
        <w:t>ЭИОС – электронная информационная образовательная среда университета;</w:t>
      </w:r>
    </w:p>
    <w:p w:rsidR="008E1165" w:rsidRPr="002D59E4" w:rsidRDefault="008E1165" w:rsidP="008E1165">
      <w:pPr>
        <w:pStyle w:val="ConsPlusNormal"/>
        <w:rPr>
          <w:color w:val="000000" w:themeColor="text1"/>
          <w:szCs w:val="24"/>
        </w:rPr>
      </w:pPr>
      <w:r w:rsidRPr="002D59E4">
        <w:rPr>
          <w:color w:val="000000" w:themeColor="text1"/>
          <w:szCs w:val="24"/>
        </w:rPr>
        <w:t>ЭБС – электронные библиотечные системы;</w:t>
      </w:r>
    </w:p>
    <w:p w:rsidR="00DE0AB3" w:rsidRPr="00F925F0" w:rsidRDefault="008E1165" w:rsidP="008E1165">
      <w:pPr>
        <w:pStyle w:val="ConsPlusNormal"/>
        <w:rPr>
          <w:szCs w:val="24"/>
        </w:rPr>
      </w:pPr>
      <w:r w:rsidRPr="002D59E4">
        <w:rPr>
          <w:color w:val="000000" w:themeColor="text1"/>
          <w:kern w:val="24"/>
        </w:rPr>
        <w:t>ПООП – примерные основные образовательные программы.</w:t>
      </w:r>
    </w:p>
    <w:p w:rsidR="00DE0AB3" w:rsidRPr="00F925F0" w:rsidRDefault="00DE0AB3" w:rsidP="0078279F">
      <w:pPr>
        <w:tabs>
          <w:tab w:val="clear" w:pos="708"/>
        </w:tabs>
        <w:jc w:val="center"/>
        <w:rPr>
          <w:b/>
        </w:rPr>
      </w:pPr>
    </w:p>
    <w:p w:rsidR="00DE0AB3" w:rsidRPr="00F925F0" w:rsidRDefault="00DE0AB3" w:rsidP="0078279F">
      <w:pPr>
        <w:tabs>
          <w:tab w:val="clear" w:pos="708"/>
        </w:tabs>
        <w:jc w:val="center"/>
        <w:rPr>
          <w:b/>
        </w:rPr>
      </w:pPr>
    </w:p>
    <w:p w:rsidR="00DE0AB3" w:rsidRPr="00F925F0" w:rsidRDefault="00DE0AB3" w:rsidP="0078279F">
      <w:pPr>
        <w:tabs>
          <w:tab w:val="clear" w:pos="708"/>
        </w:tabs>
        <w:jc w:val="center"/>
        <w:rPr>
          <w:b/>
        </w:rPr>
      </w:pPr>
    </w:p>
    <w:p w:rsidR="00DE0AB3" w:rsidRPr="00F925F0" w:rsidRDefault="00DE0AB3" w:rsidP="0078279F">
      <w:pPr>
        <w:tabs>
          <w:tab w:val="clear" w:pos="708"/>
        </w:tabs>
        <w:jc w:val="center"/>
        <w:rPr>
          <w:b/>
        </w:rPr>
      </w:pPr>
    </w:p>
    <w:p w:rsidR="00DE0AB3" w:rsidRPr="00F925F0" w:rsidRDefault="00DE0AB3" w:rsidP="0078279F">
      <w:pPr>
        <w:tabs>
          <w:tab w:val="clear" w:pos="708"/>
        </w:tabs>
        <w:jc w:val="center"/>
        <w:rPr>
          <w:b/>
        </w:rPr>
      </w:pPr>
    </w:p>
    <w:p w:rsidR="00DE0AB3" w:rsidRPr="00F925F0" w:rsidRDefault="00DE0AB3" w:rsidP="0078279F">
      <w:pPr>
        <w:tabs>
          <w:tab w:val="clear" w:pos="708"/>
        </w:tabs>
        <w:jc w:val="center"/>
        <w:rPr>
          <w:b/>
        </w:rPr>
      </w:pPr>
    </w:p>
    <w:p w:rsidR="00DE0AB3" w:rsidRPr="00F925F0" w:rsidRDefault="00DE0AB3" w:rsidP="0078279F">
      <w:pPr>
        <w:tabs>
          <w:tab w:val="clear" w:pos="708"/>
        </w:tabs>
        <w:jc w:val="center"/>
        <w:rPr>
          <w:b/>
        </w:rPr>
      </w:pPr>
    </w:p>
    <w:p w:rsidR="00DE0AB3" w:rsidRPr="00F925F0" w:rsidRDefault="00DE0AB3" w:rsidP="0078279F">
      <w:pPr>
        <w:tabs>
          <w:tab w:val="clear" w:pos="708"/>
        </w:tabs>
        <w:jc w:val="center"/>
        <w:rPr>
          <w:b/>
        </w:rPr>
      </w:pPr>
    </w:p>
    <w:p w:rsidR="00DE0AB3" w:rsidRPr="00F925F0" w:rsidRDefault="00DE0AB3" w:rsidP="0078279F">
      <w:pPr>
        <w:tabs>
          <w:tab w:val="clear" w:pos="708"/>
        </w:tabs>
        <w:jc w:val="center"/>
        <w:rPr>
          <w:b/>
        </w:rPr>
      </w:pPr>
    </w:p>
    <w:p w:rsidR="00DE0AB3" w:rsidRPr="00F925F0" w:rsidRDefault="00DE0AB3" w:rsidP="0078279F">
      <w:pPr>
        <w:tabs>
          <w:tab w:val="clear" w:pos="708"/>
        </w:tabs>
        <w:jc w:val="center"/>
        <w:rPr>
          <w:b/>
        </w:rPr>
      </w:pPr>
    </w:p>
    <w:p w:rsidR="00DE0AB3" w:rsidRPr="00F925F0" w:rsidRDefault="00DE0AB3" w:rsidP="0078279F">
      <w:pPr>
        <w:tabs>
          <w:tab w:val="clear" w:pos="708"/>
        </w:tabs>
        <w:jc w:val="center"/>
        <w:rPr>
          <w:b/>
        </w:rPr>
      </w:pPr>
    </w:p>
    <w:p w:rsidR="00DE0AB3" w:rsidRPr="00F925F0" w:rsidRDefault="00DE0AB3" w:rsidP="0078279F">
      <w:pPr>
        <w:tabs>
          <w:tab w:val="clear" w:pos="708"/>
        </w:tabs>
        <w:jc w:val="center"/>
        <w:rPr>
          <w:b/>
        </w:rPr>
      </w:pPr>
    </w:p>
    <w:p w:rsidR="00DE0AB3" w:rsidRDefault="00DE0AB3" w:rsidP="0078279F">
      <w:pPr>
        <w:tabs>
          <w:tab w:val="clear" w:pos="708"/>
        </w:tabs>
        <w:jc w:val="center"/>
        <w:rPr>
          <w:b/>
        </w:rPr>
      </w:pPr>
    </w:p>
    <w:p w:rsidR="0078279F" w:rsidRDefault="0078279F" w:rsidP="0078279F">
      <w:pPr>
        <w:tabs>
          <w:tab w:val="clear" w:pos="708"/>
        </w:tabs>
        <w:jc w:val="center"/>
        <w:rPr>
          <w:b/>
        </w:rPr>
      </w:pPr>
    </w:p>
    <w:p w:rsidR="0078279F" w:rsidRDefault="0078279F" w:rsidP="0078279F">
      <w:pPr>
        <w:tabs>
          <w:tab w:val="clear" w:pos="708"/>
        </w:tabs>
        <w:jc w:val="center"/>
        <w:rPr>
          <w:b/>
        </w:rPr>
      </w:pPr>
    </w:p>
    <w:p w:rsidR="0078279F" w:rsidRDefault="0078279F" w:rsidP="0078279F">
      <w:pPr>
        <w:tabs>
          <w:tab w:val="clear" w:pos="708"/>
        </w:tabs>
        <w:jc w:val="center"/>
        <w:rPr>
          <w:b/>
        </w:rPr>
      </w:pPr>
    </w:p>
    <w:p w:rsidR="0078279F" w:rsidRDefault="0078279F" w:rsidP="0078279F">
      <w:pPr>
        <w:tabs>
          <w:tab w:val="clear" w:pos="708"/>
        </w:tabs>
        <w:jc w:val="center"/>
        <w:rPr>
          <w:b/>
        </w:rPr>
      </w:pPr>
    </w:p>
    <w:p w:rsidR="0078279F" w:rsidRDefault="0078279F" w:rsidP="0078279F">
      <w:pPr>
        <w:tabs>
          <w:tab w:val="clear" w:pos="708"/>
        </w:tabs>
        <w:jc w:val="center"/>
        <w:rPr>
          <w:b/>
        </w:rPr>
      </w:pPr>
    </w:p>
    <w:p w:rsidR="0078279F" w:rsidRDefault="0078279F" w:rsidP="0078279F">
      <w:pPr>
        <w:tabs>
          <w:tab w:val="clear" w:pos="708"/>
        </w:tabs>
        <w:jc w:val="center"/>
        <w:rPr>
          <w:b/>
        </w:rPr>
      </w:pPr>
    </w:p>
    <w:p w:rsidR="0078279F" w:rsidRDefault="0078279F" w:rsidP="0078279F">
      <w:pPr>
        <w:tabs>
          <w:tab w:val="clear" w:pos="708"/>
        </w:tabs>
        <w:jc w:val="center"/>
        <w:rPr>
          <w:b/>
        </w:rPr>
      </w:pPr>
    </w:p>
    <w:p w:rsidR="0078279F" w:rsidRDefault="0078279F" w:rsidP="0078279F">
      <w:pPr>
        <w:tabs>
          <w:tab w:val="clear" w:pos="708"/>
        </w:tabs>
        <w:jc w:val="center"/>
        <w:rPr>
          <w:b/>
        </w:rPr>
      </w:pPr>
    </w:p>
    <w:p w:rsidR="0078279F" w:rsidRDefault="0078279F" w:rsidP="0078279F">
      <w:pPr>
        <w:tabs>
          <w:tab w:val="clear" w:pos="708"/>
        </w:tabs>
        <w:jc w:val="center"/>
        <w:rPr>
          <w:b/>
        </w:rPr>
      </w:pPr>
    </w:p>
    <w:p w:rsidR="0078279F" w:rsidRDefault="0078279F" w:rsidP="0078279F">
      <w:pPr>
        <w:tabs>
          <w:tab w:val="clear" w:pos="708"/>
        </w:tabs>
        <w:jc w:val="center"/>
        <w:rPr>
          <w:b/>
        </w:rPr>
      </w:pPr>
    </w:p>
    <w:p w:rsidR="0078279F" w:rsidRDefault="0078279F" w:rsidP="0078279F">
      <w:pPr>
        <w:tabs>
          <w:tab w:val="clear" w:pos="708"/>
        </w:tabs>
        <w:jc w:val="center"/>
        <w:rPr>
          <w:b/>
        </w:rPr>
      </w:pPr>
    </w:p>
    <w:p w:rsidR="0078279F" w:rsidRPr="00F925F0" w:rsidRDefault="0078279F" w:rsidP="0078279F">
      <w:pPr>
        <w:tabs>
          <w:tab w:val="clear" w:pos="708"/>
        </w:tabs>
        <w:jc w:val="center"/>
        <w:rPr>
          <w:b/>
        </w:rPr>
      </w:pPr>
    </w:p>
    <w:p w:rsidR="00DE0AB3" w:rsidRPr="00F925F0" w:rsidRDefault="00DE0AB3" w:rsidP="0078279F">
      <w:pPr>
        <w:tabs>
          <w:tab w:val="clear" w:pos="708"/>
        </w:tabs>
        <w:jc w:val="center"/>
        <w:rPr>
          <w:b/>
        </w:rPr>
      </w:pPr>
    </w:p>
    <w:p w:rsidR="00AF59F7" w:rsidRPr="00F925F0" w:rsidRDefault="00AF59F7" w:rsidP="0078279F">
      <w:pPr>
        <w:tabs>
          <w:tab w:val="clear" w:pos="708"/>
        </w:tabs>
        <w:jc w:val="center"/>
        <w:rPr>
          <w:b/>
        </w:rPr>
      </w:pPr>
    </w:p>
    <w:p w:rsidR="00DE0AB3" w:rsidRPr="00F925F0" w:rsidRDefault="00DE0AB3" w:rsidP="0078279F">
      <w:pPr>
        <w:tabs>
          <w:tab w:val="clear" w:pos="708"/>
        </w:tabs>
        <w:jc w:val="center"/>
        <w:rPr>
          <w:b/>
        </w:rPr>
      </w:pPr>
    </w:p>
    <w:p w:rsidR="0078279F" w:rsidRPr="000603FE" w:rsidRDefault="0078279F" w:rsidP="003B27AE">
      <w:pPr>
        <w:tabs>
          <w:tab w:val="clear" w:pos="708"/>
        </w:tabs>
        <w:ind w:firstLine="709"/>
        <w:jc w:val="center"/>
        <w:rPr>
          <w:rFonts w:eastAsia="Tahoma" w:cs="Noto Sans Devanagari"/>
          <w:b/>
          <w:kern w:val="1"/>
          <w:sz w:val="28"/>
          <w:szCs w:val="20"/>
          <w:lang w:eastAsia="zh-CN" w:bidi="hi-IN"/>
        </w:rPr>
      </w:pPr>
      <w:r w:rsidRPr="000603FE">
        <w:rPr>
          <w:rFonts w:eastAsia="Tahoma" w:cs="Noto Sans Devanagari"/>
          <w:b/>
          <w:kern w:val="1"/>
          <w:sz w:val="28"/>
          <w:szCs w:val="20"/>
          <w:lang w:eastAsia="zh-CN" w:bidi="hi-IN"/>
        </w:rPr>
        <w:lastRenderedPageBreak/>
        <w:t>1. ОБЩИЕ ПОЛОЖЕНИЯ ОСНОВНЫХ ПРОФЕССИОНАЛЬНЫХ ОБРАЗОВАТЕЛЬНЫХ ПРОГРАММ ВЫСШЕГО ОБРАЗОВАНИЯ – ПРОГРАММ МАГИСТРАТУРЫ</w:t>
      </w:r>
    </w:p>
    <w:p w:rsidR="0078279F" w:rsidRPr="000603FE" w:rsidRDefault="0078279F" w:rsidP="003B27AE">
      <w:pPr>
        <w:tabs>
          <w:tab w:val="clear" w:pos="708"/>
        </w:tabs>
        <w:ind w:firstLine="709"/>
        <w:jc w:val="center"/>
        <w:rPr>
          <w:rFonts w:eastAsia="Tahoma" w:cs="Noto Sans Devanagari"/>
          <w:b/>
          <w:kern w:val="1"/>
          <w:sz w:val="28"/>
          <w:szCs w:val="20"/>
          <w:lang w:eastAsia="zh-CN" w:bidi="hi-IN"/>
        </w:rPr>
      </w:pPr>
    </w:p>
    <w:p w:rsidR="0078279F" w:rsidRPr="000603FE" w:rsidRDefault="0078279F" w:rsidP="0078279F">
      <w:pPr>
        <w:widowControl w:val="0"/>
        <w:numPr>
          <w:ilvl w:val="1"/>
          <w:numId w:val="35"/>
        </w:numPr>
        <w:tabs>
          <w:tab w:val="clear" w:pos="708"/>
        </w:tabs>
        <w:contextualSpacing/>
        <w:jc w:val="center"/>
        <w:rPr>
          <w:rFonts w:eastAsia="Tahoma" w:cs="Noto Sans Devanagari"/>
          <w:b/>
          <w:kern w:val="1"/>
          <w:sz w:val="28"/>
          <w:szCs w:val="20"/>
          <w:lang w:eastAsia="zh-CN" w:bidi="hi-IN"/>
        </w:rPr>
      </w:pPr>
      <w:r w:rsidRPr="000603FE">
        <w:rPr>
          <w:rFonts w:eastAsia="Tahoma" w:cs="Noto Sans Devanagari"/>
          <w:b/>
          <w:kern w:val="1"/>
          <w:sz w:val="28"/>
          <w:szCs w:val="20"/>
          <w:lang w:eastAsia="zh-CN" w:bidi="hi-IN"/>
        </w:rPr>
        <w:t xml:space="preserve">ОБЩАЯ ХАРАКТЕРИСТИКА ОПОП </w:t>
      </w:r>
    </w:p>
    <w:p w:rsidR="008E1165" w:rsidRPr="00512D29" w:rsidRDefault="008E1165" w:rsidP="008E1165">
      <w:pPr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512D29">
        <w:rPr>
          <w:rFonts w:eastAsia="Tahoma" w:cs="Noto Sans Devanagari"/>
          <w:kern w:val="1"/>
          <w:szCs w:val="20"/>
          <w:lang w:eastAsia="zh-CN" w:bidi="hi-IN"/>
        </w:rPr>
        <w:t>Основная профессиональная образовательная программа высшего образования – программа магистратуры (далее программа магистратуры) определяет область, объекты, виды профессиональной деятельности и профессиональные задачи выпускников, освоивших программу.</w:t>
      </w:r>
    </w:p>
    <w:p w:rsidR="008E1165" w:rsidRPr="00512D29" w:rsidRDefault="008E1165" w:rsidP="008E1165">
      <w:pPr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512D29">
        <w:rPr>
          <w:rFonts w:eastAsia="Tahoma" w:cs="Noto Sans Devanagari"/>
          <w:kern w:val="1"/>
          <w:szCs w:val="20"/>
          <w:lang w:eastAsia="zh-CN" w:bidi="hi-IN"/>
        </w:rPr>
        <w:t xml:space="preserve">Разработана в соответствии с </w:t>
      </w:r>
    </w:p>
    <w:p w:rsidR="008E1165" w:rsidRPr="00512D29" w:rsidRDefault="0068004C" w:rsidP="008E1165">
      <w:pPr>
        <w:widowControl w:val="0"/>
        <w:tabs>
          <w:tab w:val="clear" w:pos="708"/>
        </w:tabs>
        <w:ind w:firstLine="567"/>
        <w:jc w:val="both"/>
        <w:outlineLvl w:val="0"/>
        <w:rPr>
          <w:rFonts w:eastAsia="Tahoma" w:cs="Noto Sans Devanagari"/>
          <w:kern w:val="1"/>
          <w:szCs w:val="20"/>
          <w:lang w:eastAsia="zh-CN" w:bidi="hi-IN"/>
        </w:rPr>
      </w:pPr>
      <w:hyperlink r:id="rId9" w:history="1">
        <w:r w:rsidR="008E1165" w:rsidRPr="000E6DEE">
          <w:rPr>
            <w:rFonts w:ascii="Times New Roman CYR" w:eastAsia="Tahoma" w:hAnsi="Times New Roman CYR" w:cs="Noto Sans Devanagari"/>
            <w:b/>
            <w:i/>
            <w:kern w:val="1"/>
            <w:szCs w:val="20"/>
            <w:lang w:eastAsia="zh-CN" w:bidi="hi-IN"/>
          </w:rPr>
          <w:t>Приказ Министерства образования и науки РФ от 30 марта 2015 г. N 321 "Об утверждении федерального государственного образовательного стандарта высшего образования по направлению подготовки 38.04.01 Экономика (уровень магистратуры)"</w:t>
        </w:r>
      </w:hyperlink>
    </w:p>
    <w:p w:rsidR="008E1165" w:rsidRPr="00512D29" w:rsidRDefault="008E1165" w:rsidP="008E1165">
      <w:pPr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512D29">
        <w:rPr>
          <w:rFonts w:eastAsia="Tahoma" w:cs="Noto Sans Devanagari"/>
          <w:kern w:val="1"/>
          <w:szCs w:val="20"/>
          <w:lang w:eastAsia="zh-CN" w:bidi="hi-IN"/>
        </w:rPr>
        <w:t xml:space="preserve">Образовательная деятельность по программе магистратуры осуществляется на </w:t>
      </w:r>
      <w:r w:rsidRPr="00512D29">
        <w:rPr>
          <w:rFonts w:eastAsia="Tahoma" w:cs="Noto Sans Devanagari"/>
          <w:b/>
          <w:i/>
          <w:kern w:val="1"/>
          <w:szCs w:val="20"/>
          <w:lang w:eastAsia="zh-CN" w:bidi="hi-IN"/>
        </w:rPr>
        <w:t>русском языке.</w:t>
      </w:r>
    </w:p>
    <w:p w:rsidR="008E1165" w:rsidRPr="00512D29" w:rsidRDefault="008E1165" w:rsidP="008E1165">
      <w:pPr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512D29">
        <w:rPr>
          <w:rFonts w:eastAsia="Tahoma" w:cs="Noto Sans Devanagari"/>
          <w:b/>
          <w:i/>
          <w:kern w:val="1"/>
          <w:szCs w:val="20"/>
          <w:lang w:eastAsia="zh-CN" w:bidi="hi-IN"/>
        </w:rPr>
        <w:t>Цель программы</w:t>
      </w:r>
      <w:r w:rsidRPr="00512D29">
        <w:rPr>
          <w:rFonts w:eastAsia="Tahoma" w:cs="Noto Sans Devanagari"/>
          <w:b/>
          <w:kern w:val="1"/>
          <w:szCs w:val="20"/>
          <w:lang w:eastAsia="zh-CN" w:bidi="hi-IN"/>
        </w:rPr>
        <w:t xml:space="preserve"> - </w:t>
      </w:r>
      <w:r w:rsidRPr="00512D29">
        <w:rPr>
          <w:rFonts w:eastAsia="Tahoma" w:cs="Noto Sans Devanagari"/>
          <w:kern w:val="1"/>
          <w:szCs w:val="20"/>
          <w:lang w:eastAsia="zh-CN" w:bidi="hi-IN"/>
        </w:rPr>
        <w:t>подготовка магистров в сфере экономики.</w:t>
      </w:r>
    </w:p>
    <w:p w:rsidR="008E1165" w:rsidRPr="00512D29" w:rsidRDefault="008E1165" w:rsidP="008E1165">
      <w:pPr>
        <w:ind w:firstLine="567"/>
        <w:jc w:val="both"/>
        <w:rPr>
          <w:rFonts w:eastAsia="Tahoma" w:cs="Noto Sans Devanagari"/>
          <w:b/>
          <w:i/>
          <w:spacing w:val="-3"/>
          <w:kern w:val="1"/>
          <w:szCs w:val="20"/>
          <w:lang w:eastAsia="zh-CN" w:bidi="hi-IN"/>
        </w:rPr>
      </w:pPr>
      <w:r w:rsidRPr="00512D29">
        <w:rPr>
          <w:rFonts w:eastAsia="Tahoma" w:cs="Noto Sans Devanagari"/>
          <w:kern w:val="1"/>
          <w:szCs w:val="20"/>
          <w:lang w:eastAsia="zh-CN" w:bidi="hi-IN"/>
        </w:rPr>
        <w:t>Основная профессиональная образовательная программа высшего образования – программа магистратуры</w:t>
      </w:r>
      <w:r w:rsidRPr="00512D29">
        <w:rPr>
          <w:rFonts w:eastAsia="Tahoma" w:cs="Noto Sans Devanagari"/>
          <w:spacing w:val="-3"/>
          <w:kern w:val="1"/>
          <w:szCs w:val="20"/>
          <w:lang w:eastAsia="zh-CN" w:bidi="hi-IN"/>
        </w:rPr>
        <w:t xml:space="preserve"> </w:t>
      </w:r>
      <w:r w:rsidRPr="00512D29">
        <w:rPr>
          <w:rFonts w:eastAsia="Tahoma" w:cs="Noto Sans Devanagari"/>
          <w:b/>
          <w:i/>
          <w:spacing w:val="-3"/>
          <w:kern w:val="1"/>
          <w:szCs w:val="20"/>
          <w:lang w:eastAsia="zh-CN" w:bidi="hi-IN"/>
        </w:rPr>
        <w:t>– академической магистратуры.</w:t>
      </w:r>
    </w:p>
    <w:p w:rsidR="008E1165" w:rsidRPr="00512D29" w:rsidRDefault="008E1165" w:rsidP="008E1165">
      <w:pPr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512D29">
        <w:rPr>
          <w:rFonts w:eastAsia="Tahoma" w:cs="Noto Sans Devanagari"/>
          <w:b/>
          <w:i/>
          <w:kern w:val="1"/>
          <w:szCs w:val="20"/>
          <w:lang w:eastAsia="zh-CN" w:bidi="hi-IN"/>
        </w:rPr>
        <w:t>Объем программы магистратуры</w:t>
      </w:r>
      <w:r w:rsidRPr="00512D29">
        <w:rPr>
          <w:rFonts w:eastAsia="Tahoma" w:cs="Noto Sans Devanagari"/>
          <w:kern w:val="1"/>
          <w:szCs w:val="20"/>
          <w:lang w:eastAsia="zh-CN" w:bidi="hi-IN"/>
        </w:rPr>
        <w:t xml:space="preserve"> составляет 120 зачетных единиц (далее – з.е.), вне зависимости от формы обучения, применяемых образовательных технологий, реализации программы магистратуры по индивидуальному учебному плану, в том числе ускоренному обучению. </w:t>
      </w:r>
    </w:p>
    <w:p w:rsidR="008E1165" w:rsidRPr="00512D29" w:rsidRDefault="008E1165" w:rsidP="008E1165">
      <w:pPr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512D29">
        <w:rPr>
          <w:rFonts w:eastAsia="Tahoma" w:cs="Noto Sans Devanagari"/>
          <w:b/>
          <w:i/>
          <w:kern w:val="1"/>
          <w:szCs w:val="20"/>
          <w:lang w:eastAsia="zh-CN" w:bidi="hi-IN"/>
        </w:rPr>
        <w:t>Объем программы магистратуры</w:t>
      </w:r>
      <w:r w:rsidRPr="00512D29">
        <w:rPr>
          <w:rFonts w:eastAsia="Tahoma" w:cs="Noto Sans Devanagari"/>
          <w:kern w:val="1"/>
          <w:szCs w:val="20"/>
          <w:lang w:eastAsia="zh-CN" w:bidi="hi-IN"/>
        </w:rPr>
        <w:t xml:space="preserve"> в очной форме обучения, реализуемой за один учебный год, составляет 60 з.е. без учета факультативных дисциплин. 1 з.е. соответствует 36 академическим часам (при продолжительности академического часа 45 минут).</w:t>
      </w:r>
    </w:p>
    <w:p w:rsidR="008E1165" w:rsidRPr="00512D29" w:rsidRDefault="008E1165" w:rsidP="008E1165">
      <w:pPr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512D29">
        <w:rPr>
          <w:rFonts w:eastAsia="Tahoma" w:cs="Noto Sans Devanagari"/>
          <w:kern w:val="1"/>
          <w:szCs w:val="20"/>
          <w:lang w:eastAsia="zh-CN" w:bidi="hi-IN"/>
        </w:rPr>
        <w:t>Объем программы магистратуры за один учебный год в заочной форме обучения составляет не более   75 з.е.</w:t>
      </w:r>
    </w:p>
    <w:p w:rsidR="008E1165" w:rsidRPr="00512D29" w:rsidRDefault="008E1165" w:rsidP="008E1165">
      <w:pPr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512D29">
        <w:rPr>
          <w:rFonts w:eastAsia="Tahoma" w:cs="Noto Sans Devanagari"/>
          <w:kern w:val="1"/>
          <w:szCs w:val="20"/>
          <w:lang w:eastAsia="zh-CN" w:bidi="hi-IN"/>
        </w:rPr>
        <w:t>Объем программы магистратуры за один учебный по индивидуальному плану вне зависимости от формы обучения составляет не более   75 з.е.</w:t>
      </w:r>
    </w:p>
    <w:p w:rsidR="008E1165" w:rsidRPr="00512D29" w:rsidRDefault="008E1165" w:rsidP="008E1165">
      <w:pPr>
        <w:tabs>
          <w:tab w:val="left" w:pos="2127"/>
        </w:tabs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512D29">
        <w:rPr>
          <w:rFonts w:eastAsia="Tahoma" w:cs="Noto Sans Devanagari"/>
          <w:b/>
          <w:i/>
          <w:kern w:val="1"/>
          <w:szCs w:val="20"/>
          <w:lang w:eastAsia="zh-CN" w:bidi="hi-IN"/>
        </w:rPr>
        <w:t>Срок получения образования</w:t>
      </w:r>
      <w:r w:rsidRPr="00512D29">
        <w:rPr>
          <w:rFonts w:eastAsia="Tahoma" w:cs="Noto Sans Devanagari"/>
          <w:kern w:val="1"/>
          <w:szCs w:val="20"/>
          <w:lang w:eastAsia="zh-CN" w:bidi="hi-IN"/>
        </w:rPr>
        <w:t xml:space="preserve"> по программе магистратуры: </w:t>
      </w:r>
    </w:p>
    <w:p w:rsidR="008E1165" w:rsidRDefault="008E1165" w:rsidP="008E1165">
      <w:pPr>
        <w:pStyle w:val="a6"/>
        <w:numPr>
          <w:ilvl w:val="0"/>
          <w:numId w:val="36"/>
        </w:numPr>
        <w:tabs>
          <w:tab w:val="left" w:pos="993"/>
          <w:tab w:val="left" w:pos="2127"/>
        </w:tabs>
        <w:ind w:left="0" w:firstLine="567"/>
        <w:jc w:val="both"/>
        <w:rPr>
          <w:rFonts w:eastAsia="Tahoma" w:cs="Noto Sans Devanagari"/>
          <w:kern w:val="1"/>
          <w:sz w:val="24"/>
          <w:szCs w:val="24"/>
          <w:lang w:eastAsia="zh-CN" w:bidi="hi-IN"/>
        </w:rPr>
      </w:pPr>
      <w:r w:rsidRPr="00657B98">
        <w:rPr>
          <w:rFonts w:eastAsia="Tahoma" w:cs="Noto Sans Devanagari"/>
          <w:kern w:val="1"/>
          <w:sz w:val="24"/>
          <w:szCs w:val="24"/>
          <w:lang w:eastAsia="zh-CN" w:bidi="hi-IN"/>
        </w:rPr>
        <w:t xml:space="preserve">по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2 года; </w:t>
      </w:r>
    </w:p>
    <w:p w:rsidR="008E1165" w:rsidRPr="00657B98" w:rsidRDefault="008E1165" w:rsidP="008E1165">
      <w:pPr>
        <w:pStyle w:val="a6"/>
        <w:numPr>
          <w:ilvl w:val="0"/>
          <w:numId w:val="36"/>
        </w:numPr>
        <w:tabs>
          <w:tab w:val="left" w:pos="993"/>
          <w:tab w:val="left" w:pos="2127"/>
        </w:tabs>
        <w:ind w:left="0" w:firstLine="567"/>
        <w:jc w:val="both"/>
        <w:rPr>
          <w:rFonts w:eastAsia="Tahoma" w:cs="Noto Sans Devanagari"/>
          <w:kern w:val="1"/>
          <w:sz w:val="24"/>
          <w:szCs w:val="24"/>
          <w:lang w:eastAsia="zh-CN" w:bidi="hi-IN"/>
        </w:rPr>
      </w:pPr>
      <w:r w:rsidRPr="0002642C">
        <w:rPr>
          <w:rFonts w:eastAsia="Tahoma" w:cs="Noto Sans Devanagari"/>
          <w:iCs/>
          <w:kern w:val="1"/>
          <w:sz w:val="24"/>
          <w:szCs w:val="24"/>
          <w:lang w:eastAsia="zh-CN" w:bidi="hi-IN"/>
        </w:rPr>
        <w:t xml:space="preserve">по очно-заочной форме обучения вне зависимости от применяемых образовательных технологий составляет </w:t>
      </w:r>
      <w:r w:rsidRPr="0002642C">
        <w:rPr>
          <w:rFonts w:eastAsia="Tahoma" w:cs="Noto Sans Devanagari"/>
          <w:kern w:val="1"/>
          <w:sz w:val="24"/>
          <w:szCs w:val="24"/>
          <w:lang w:eastAsia="zh-CN" w:bidi="hi-IN"/>
        </w:rPr>
        <w:t>2 года 4 месяца;</w:t>
      </w:r>
    </w:p>
    <w:p w:rsidR="008E1165" w:rsidRPr="00657B98" w:rsidRDefault="008E1165" w:rsidP="008E1165">
      <w:pPr>
        <w:pStyle w:val="a6"/>
        <w:numPr>
          <w:ilvl w:val="0"/>
          <w:numId w:val="36"/>
        </w:numPr>
        <w:tabs>
          <w:tab w:val="left" w:pos="993"/>
          <w:tab w:val="left" w:pos="2127"/>
        </w:tabs>
        <w:ind w:left="0" w:firstLine="567"/>
        <w:jc w:val="both"/>
        <w:rPr>
          <w:rFonts w:eastAsia="Tahoma" w:cs="Noto Sans Devanagari"/>
          <w:kern w:val="1"/>
          <w:sz w:val="24"/>
          <w:szCs w:val="24"/>
          <w:lang w:eastAsia="zh-CN" w:bidi="hi-IN"/>
        </w:rPr>
      </w:pPr>
      <w:r w:rsidRPr="00657B98">
        <w:rPr>
          <w:rFonts w:eastAsia="Tahoma" w:cs="Noto Sans Devanagari"/>
          <w:kern w:val="1"/>
          <w:sz w:val="24"/>
          <w:szCs w:val="24"/>
          <w:lang w:eastAsia="zh-CN" w:bidi="hi-IN"/>
        </w:rPr>
        <w:t xml:space="preserve">по заочных формах обучения вне зависимости от применяемых образовательных технологий составляет 2 года 5 месяцев; </w:t>
      </w:r>
    </w:p>
    <w:p w:rsidR="008E1165" w:rsidRPr="00657B98" w:rsidRDefault="008E1165" w:rsidP="008E1165">
      <w:pPr>
        <w:pStyle w:val="a6"/>
        <w:numPr>
          <w:ilvl w:val="0"/>
          <w:numId w:val="36"/>
        </w:numPr>
        <w:tabs>
          <w:tab w:val="left" w:pos="993"/>
          <w:tab w:val="left" w:pos="2127"/>
        </w:tabs>
        <w:ind w:left="0" w:firstLine="567"/>
        <w:jc w:val="both"/>
        <w:rPr>
          <w:rFonts w:eastAsia="Tahoma" w:cs="Noto Sans Devanagari"/>
          <w:kern w:val="1"/>
          <w:sz w:val="24"/>
          <w:szCs w:val="24"/>
          <w:lang w:eastAsia="zh-CN" w:bidi="hi-IN"/>
        </w:rPr>
      </w:pPr>
      <w:r w:rsidRPr="00657B98">
        <w:rPr>
          <w:rFonts w:eastAsia="Tahoma" w:cs="Noto Sans Devanagari"/>
          <w:kern w:val="1"/>
          <w:sz w:val="24"/>
          <w:szCs w:val="24"/>
          <w:lang w:eastAsia="zh-CN" w:bidi="hi-IN"/>
        </w:rPr>
        <w:t>при обучении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обучения;</w:t>
      </w:r>
    </w:p>
    <w:p w:rsidR="008E1165" w:rsidRPr="00657B98" w:rsidRDefault="008E1165" w:rsidP="008E1165">
      <w:pPr>
        <w:pStyle w:val="a6"/>
        <w:numPr>
          <w:ilvl w:val="0"/>
          <w:numId w:val="36"/>
        </w:numPr>
        <w:tabs>
          <w:tab w:val="left" w:pos="993"/>
        </w:tabs>
        <w:ind w:left="0" w:firstLine="567"/>
        <w:jc w:val="both"/>
        <w:rPr>
          <w:rFonts w:eastAsia="Tahoma" w:cs="Noto Sans Devanagari"/>
          <w:kern w:val="1"/>
          <w:lang w:eastAsia="zh-CN" w:bidi="hi-IN"/>
        </w:rPr>
      </w:pPr>
      <w:r w:rsidRPr="00657B98">
        <w:rPr>
          <w:rFonts w:eastAsia="Tahoma" w:cs="Noto Sans Devanagari"/>
          <w:kern w:val="1"/>
          <w:sz w:val="24"/>
          <w:szCs w:val="24"/>
          <w:lang w:eastAsia="zh-CN" w:bidi="hi-IN"/>
        </w:rPr>
        <w:t>при обучении по индивидуальному учебному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</w:p>
    <w:p w:rsidR="008E1165" w:rsidRPr="00512D29" w:rsidRDefault="008E1165" w:rsidP="008E1165">
      <w:pPr>
        <w:ind w:firstLine="567"/>
        <w:rPr>
          <w:rFonts w:eastAsia="Tahoma" w:cs="Noto Sans Devanagari"/>
          <w:i/>
          <w:kern w:val="1"/>
          <w:szCs w:val="20"/>
          <w:lang w:eastAsia="zh-CN" w:bidi="hi-IN"/>
        </w:rPr>
      </w:pPr>
      <w:r w:rsidRPr="00512D29">
        <w:rPr>
          <w:rFonts w:eastAsia="Tahoma" w:cs="Noto Sans Devanagari"/>
          <w:b/>
          <w:i/>
          <w:kern w:val="1"/>
          <w:szCs w:val="20"/>
          <w:lang w:eastAsia="zh-CN" w:bidi="hi-IN"/>
        </w:rPr>
        <w:t>Формы обучения по программе</w:t>
      </w:r>
      <w:r w:rsidRPr="00512D29">
        <w:rPr>
          <w:rFonts w:eastAsia="Tahoma" w:cs="Noto Sans Devanagari"/>
          <w:i/>
          <w:kern w:val="1"/>
          <w:szCs w:val="20"/>
          <w:lang w:eastAsia="zh-CN" w:bidi="hi-IN"/>
        </w:rPr>
        <w:t xml:space="preserve"> </w:t>
      </w:r>
    </w:p>
    <w:p w:rsidR="008E1165" w:rsidRDefault="008E1165" w:rsidP="008E1165">
      <w:pPr>
        <w:ind w:firstLine="567"/>
        <w:rPr>
          <w:rFonts w:eastAsia="Tahoma" w:cs="Noto Sans Devanagari"/>
          <w:kern w:val="1"/>
          <w:szCs w:val="20"/>
          <w:lang w:eastAsia="zh-CN" w:bidi="hi-IN"/>
        </w:rPr>
      </w:pPr>
      <w:r>
        <w:rPr>
          <w:rFonts w:eastAsia="Tahoma" w:cs="Noto Sans Devanagari"/>
          <w:kern w:val="1"/>
          <w:szCs w:val="20"/>
          <w:lang w:eastAsia="zh-CN" w:bidi="hi-IN"/>
        </w:rPr>
        <w:t>- очная;</w:t>
      </w:r>
    </w:p>
    <w:p w:rsidR="008E1165" w:rsidRDefault="008E1165" w:rsidP="008E1165">
      <w:pPr>
        <w:ind w:firstLine="567"/>
        <w:rPr>
          <w:rFonts w:eastAsia="Tahoma" w:cs="Noto Sans Devanagari"/>
          <w:kern w:val="1"/>
          <w:szCs w:val="20"/>
          <w:lang w:eastAsia="zh-CN" w:bidi="hi-IN"/>
        </w:rPr>
      </w:pPr>
      <w:r w:rsidRPr="00512D29">
        <w:rPr>
          <w:rFonts w:eastAsia="Tahoma" w:cs="Noto Sans Devanagari"/>
          <w:kern w:val="1"/>
          <w:szCs w:val="20"/>
          <w:lang w:eastAsia="zh-CN" w:bidi="hi-IN"/>
        </w:rPr>
        <w:t>- очно-заочная</w:t>
      </w:r>
      <w:r>
        <w:rPr>
          <w:rFonts w:eastAsia="Tahoma" w:cs="Noto Sans Devanagari"/>
          <w:kern w:val="1"/>
          <w:szCs w:val="20"/>
          <w:lang w:eastAsia="zh-CN" w:bidi="hi-IN"/>
        </w:rPr>
        <w:t>;</w:t>
      </w:r>
    </w:p>
    <w:p w:rsidR="008E1165" w:rsidRPr="00512D29" w:rsidRDefault="008E1165" w:rsidP="008E1165">
      <w:pPr>
        <w:ind w:firstLine="567"/>
        <w:rPr>
          <w:rFonts w:eastAsia="Tahoma" w:cs="Noto Sans Devanagari"/>
          <w:kern w:val="1"/>
          <w:szCs w:val="20"/>
          <w:lang w:eastAsia="zh-CN" w:bidi="hi-IN"/>
        </w:rPr>
      </w:pPr>
      <w:r w:rsidRPr="00512D29">
        <w:rPr>
          <w:rFonts w:eastAsia="Tahoma" w:cs="Noto Sans Devanagari"/>
          <w:kern w:val="1"/>
          <w:szCs w:val="20"/>
          <w:lang w:eastAsia="zh-CN" w:bidi="hi-IN"/>
        </w:rPr>
        <w:t>- заочная</w:t>
      </w:r>
      <w:r>
        <w:rPr>
          <w:rFonts w:eastAsia="Tahoma" w:cs="Noto Sans Devanagari"/>
          <w:kern w:val="1"/>
          <w:szCs w:val="20"/>
          <w:lang w:eastAsia="zh-CN" w:bidi="hi-IN"/>
        </w:rPr>
        <w:t>.</w:t>
      </w:r>
      <w:r w:rsidRPr="00512D29">
        <w:rPr>
          <w:rFonts w:eastAsia="Tahoma" w:cs="Noto Sans Devanagari"/>
          <w:kern w:val="1"/>
          <w:szCs w:val="20"/>
          <w:lang w:eastAsia="zh-CN" w:bidi="hi-IN"/>
        </w:rPr>
        <w:t xml:space="preserve"> </w:t>
      </w:r>
    </w:p>
    <w:p w:rsidR="008E1165" w:rsidRPr="00512D29" w:rsidRDefault="008E1165" w:rsidP="008E1165">
      <w:pPr>
        <w:ind w:firstLine="540"/>
        <w:jc w:val="both"/>
        <w:rPr>
          <w:rFonts w:eastAsia="Tahoma" w:cs="Noto Sans Devanagari"/>
          <w:kern w:val="1"/>
          <w:lang w:eastAsia="zh-CN" w:bidi="hi-IN"/>
        </w:rPr>
      </w:pPr>
      <w:r w:rsidRPr="00512D29">
        <w:rPr>
          <w:rFonts w:eastAsia="Tahoma" w:cs="Noto Sans Devanagari"/>
          <w:kern w:val="1"/>
          <w:lang w:eastAsia="zh-CN" w:bidi="hi-IN"/>
        </w:rPr>
        <w:t>При реализации программы магистратуры возможно применение электронного обучения и дистанционных образовательных технологий.</w:t>
      </w:r>
    </w:p>
    <w:p w:rsidR="008E1165" w:rsidRPr="00512D29" w:rsidRDefault="008E1165" w:rsidP="008E1165">
      <w:pPr>
        <w:ind w:firstLine="540"/>
        <w:jc w:val="both"/>
        <w:rPr>
          <w:rFonts w:eastAsia="Tahoma" w:cs="Noto Sans Devanagari"/>
          <w:kern w:val="1"/>
          <w:lang w:eastAsia="zh-CN" w:bidi="hi-IN"/>
        </w:rPr>
      </w:pPr>
      <w:r w:rsidRPr="00512D29">
        <w:rPr>
          <w:rFonts w:eastAsia="Tahoma" w:cs="Noto Sans Devanagari"/>
          <w:kern w:val="1"/>
          <w:lang w:eastAsia="zh-CN" w:bidi="hi-IN"/>
        </w:rPr>
        <w:t>При обучении лиц с ограниченными возможностями здоровья электронное обучение и дистанционные образовательные технологии предусматривают возможность приема-передачи информации в доступных для них формах.</w:t>
      </w:r>
    </w:p>
    <w:p w:rsidR="0078279F" w:rsidRPr="000603FE" w:rsidRDefault="008E1165" w:rsidP="008E1165">
      <w:pPr>
        <w:ind w:firstLine="540"/>
        <w:jc w:val="both"/>
        <w:rPr>
          <w:rFonts w:eastAsia="Tahoma" w:cs="Noto Sans Devanagari"/>
          <w:kern w:val="1"/>
          <w:lang w:eastAsia="zh-CN" w:bidi="hi-IN"/>
        </w:rPr>
      </w:pPr>
      <w:r w:rsidRPr="00512D29">
        <w:rPr>
          <w:rFonts w:eastAsia="Tahoma" w:cs="Noto Sans Devanagari"/>
          <w:kern w:val="1"/>
          <w:lang w:eastAsia="zh-CN" w:bidi="hi-IN"/>
        </w:rPr>
        <w:lastRenderedPageBreak/>
        <w:t>Реализация программы магистратуры возможна с использованием сетевой формы.</w:t>
      </w:r>
    </w:p>
    <w:p w:rsidR="0078279F" w:rsidRPr="000603FE" w:rsidRDefault="0078279F" w:rsidP="003B27AE">
      <w:pPr>
        <w:widowControl w:val="0"/>
        <w:tabs>
          <w:tab w:val="clear" w:pos="708"/>
        </w:tabs>
        <w:ind w:firstLine="540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0603FE">
        <w:rPr>
          <w:rFonts w:eastAsia="Tahoma" w:cs="Noto Sans Devanagari"/>
          <w:b/>
          <w:i/>
          <w:kern w:val="1"/>
          <w:szCs w:val="20"/>
          <w:lang w:eastAsia="zh-CN" w:bidi="hi-IN"/>
        </w:rPr>
        <w:t>Область профессиональной деятельности выпускников</w:t>
      </w:r>
      <w:r w:rsidRPr="000603FE">
        <w:rPr>
          <w:rFonts w:eastAsia="Tahoma" w:cs="Noto Sans Devanagari"/>
          <w:kern w:val="1"/>
          <w:szCs w:val="20"/>
          <w:lang w:eastAsia="zh-CN" w:bidi="hi-IN"/>
        </w:rPr>
        <w:t>, освоивших программу магистратуры, включает:</w:t>
      </w:r>
    </w:p>
    <w:p w:rsidR="0078279F" w:rsidRPr="000603FE" w:rsidRDefault="0078279F" w:rsidP="003B27AE">
      <w:pPr>
        <w:widowControl w:val="0"/>
        <w:tabs>
          <w:tab w:val="clear" w:pos="708"/>
          <w:tab w:val="left" w:pos="426"/>
        </w:tabs>
        <w:ind w:left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0603FE">
        <w:rPr>
          <w:rFonts w:eastAsia="Tahoma" w:cs="Noto Sans Devanagari"/>
          <w:kern w:val="1"/>
          <w:szCs w:val="20"/>
          <w:lang w:eastAsia="zh-CN" w:bidi="hi-IN"/>
        </w:rPr>
        <w:t>экономические, финансовые, маркетинговые, производственно-экономические и аналитические службы организаций здравоохранения, различных организационно-правовых форм деятельности, типов учреждений и видов собственности;</w:t>
      </w:r>
    </w:p>
    <w:p w:rsidR="0078279F" w:rsidRPr="000603FE" w:rsidRDefault="0078279F" w:rsidP="003B27AE">
      <w:pPr>
        <w:widowControl w:val="0"/>
        <w:tabs>
          <w:tab w:val="clear" w:pos="708"/>
          <w:tab w:val="left" w:pos="426"/>
        </w:tabs>
        <w:ind w:left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0603FE">
        <w:rPr>
          <w:rFonts w:eastAsia="Tahoma" w:cs="Noto Sans Devanagari"/>
          <w:kern w:val="1"/>
          <w:szCs w:val="20"/>
          <w:lang w:eastAsia="zh-CN" w:bidi="hi-IN"/>
        </w:rPr>
        <w:t>органы государственной и муниципальной власти;</w:t>
      </w:r>
    </w:p>
    <w:p w:rsidR="0078279F" w:rsidRPr="000603FE" w:rsidRDefault="0078279F" w:rsidP="003B27AE">
      <w:pPr>
        <w:widowControl w:val="0"/>
        <w:tabs>
          <w:tab w:val="clear" w:pos="708"/>
          <w:tab w:val="left" w:pos="426"/>
        </w:tabs>
        <w:ind w:left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0603FE">
        <w:rPr>
          <w:rFonts w:eastAsia="Tahoma" w:cs="Noto Sans Devanagari"/>
          <w:kern w:val="1"/>
          <w:szCs w:val="20"/>
          <w:lang w:eastAsia="zh-CN" w:bidi="hi-IN"/>
        </w:rPr>
        <w:t>академические и ведомственные научно-исследовательские организации;</w:t>
      </w:r>
    </w:p>
    <w:p w:rsidR="0078279F" w:rsidRPr="000603FE" w:rsidRDefault="0078279F" w:rsidP="003B27AE">
      <w:pPr>
        <w:widowControl w:val="0"/>
        <w:tabs>
          <w:tab w:val="clear" w:pos="708"/>
          <w:tab w:val="left" w:pos="426"/>
        </w:tabs>
        <w:ind w:left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0603FE">
        <w:rPr>
          <w:rFonts w:eastAsia="Tahoma" w:cs="Noto Sans Devanagari"/>
          <w:kern w:val="1"/>
          <w:szCs w:val="20"/>
          <w:lang w:eastAsia="zh-CN" w:bidi="hi-IN"/>
        </w:rPr>
        <w:t>учреждения системы высшего и системы дополнительного образования.</w:t>
      </w:r>
    </w:p>
    <w:p w:rsidR="0078279F" w:rsidRPr="000603FE" w:rsidRDefault="0078279F" w:rsidP="003B27AE">
      <w:pPr>
        <w:widowControl w:val="0"/>
        <w:tabs>
          <w:tab w:val="clear" w:pos="708"/>
        </w:tabs>
        <w:ind w:firstLine="540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0603FE">
        <w:rPr>
          <w:rFonts w:eastAsia="Tahoma" w:cs="Noto Sans Devanagari"/>
          <w:b/>
          <w:i/>
          <w:kern w:val="1"/>
          <w:szCs w:val="20"/>
          <w:lang w:eastAsia="zh-CN" w:bidi="hi-IN"/>
        </w:rPr>
        <w:t>Объектами профессиональной деятельности выпускников</w:t>
      </w:r>
      <w:r w:rsidRPr="000603FE">
        <w:rPr>
          <w:rFonts w:eastAsia="Tahoma" w:cs="Noto Sans Devanagari"/>
          <w:kern w:val="1"/>
          <w:szCs w:val="20"/>
          <w:lang w:eastAsia="zh-CN" w:bidi="hi-IN"/>
        </w:rPr>
        <w:t>, освоивших программу магистратуры, являются:</w:t>
      </w:r>
    </w:p>
    <w:p w:rsidR="0078279F" w:rsidRPr="000603FE" w:rsidRDefault="0078279F" w:rsidP="003B27AE">
      <w:pPr>
        <w:widowControl w:val="0"/>
        <w:tabs>
          <w:tab w:val="clear" w:pos="708"/>
        </w:tabs>
        <w:ind w:firstLine="540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0603FE">
        <w:rPr>
          <w:rFonts w:eastAsia="Tahoma" w:cs="Noto Sans Devanagari"/>
          <w:kern w:val="1"/>
          <w:szCs w:val="20"/>
          <w:lang w:eastAsia="zh-CN" w:bidi="hi-IN"/>
        </w:rPr>
        <w:t xml:space="preserve"> поведение хозяйствующих агентов, их затраты и результаты, функционирующие рынки, финансовые и информационные потоки, производственные процессы.</w:t>
      </w:r>
    </w:p>
    <w:p w:rsidR="0078279F" w:rsidRPr="000603FE" w:rsidRDefault="0078279F" w:rsidP="003B27AE">
      <w:pPr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0603FE">
        <w:rPr>
          <w:rFonts w:eastAsia="Tahoma" w:cs="Noto Sans Devanagari"/>
          <w:kern w:val="1"/>
          <w:szCs w:val="20"/>
          <w:lang w:eastAsia="zh-CN" w:bidi="hi-IN"/>
        </w:rPr>
        <w:t>При реализации программ магистратуры,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ориентированы образовательные программы (по направленности (профилю), включаются в набор требуемых результатов освоения программ магистратуры.</w:t>
      </w:r>
    </w:p>
    <w:p w:rsidR="0078279F" w:rsidRPr="000603FE" w:rsidRDefault="0078279F" w:rsidP="003B27AE">
      <w:pPr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0603FE">
        <w:rPr>
          <w:rFonts w:eastAsia="Tahoma" w:cs="Noto Sans Devanagari"/>
          <w:kern w:val="1"/>
          <w:szCs w:val="20"/>
          <w:lang w:eastAsia="zh-CN" w:bidi="hi-IN"/>
        </w:rPr>
        <w:t>Программы магистратуры по направленностям (профилям), ориентированы на профессиональные стандарты (приложение 1), трудовые функции которых соотносятся с профессиональными компетенциями и включаются в набор требуемых результатов освоения программ магистратуры (приложение 2).</w:t>
      </w:r>
    </w:p>
    <w:p w:rsidR="0078279F" w:rsidRPr="000603FE" w:rsidRDefault="0078279F" w:rsidP="0078279F">
      <w:pPr>
        <w:widowControl w:val="0"/>
        <w:tabs>
          <w:tab w:val="clear" w:pos="708"/>
        </w:tabs>
        <w:ind w:firstLine="540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0603FE">
        <w:rPr>
          <w:rFonts w:eastAsia="Tahoma" w:cs="Noto Sans Devanagari"/>
          <w:kern w:val="1"/>
          <w:szCs w:val="20"/>
          <w:lang w:eastAsia="zh-CN" w:bidi="hi-IN"/>
        </w:rPr>
        <w:t>ОПОП ориентирована на конкретные виды профессиональной деятельности, к которым готовится магистр, исходя из потребностей рынка труда.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7"/>
        <w:gridCol w:w="5102"/>
        <w:gridCol w:w="2241"/>
      </w:tblGrid>
      <w:tr w:rsidR="00F925F0" w:rsidRPr="00F925F0" w:rsidTr="00F925F0">
        <w:trPr>
          <w:tblHeader/>
        </w:trPr>
        <w:tc>
          <w:tcPr>
            <w:tcW w:w="2567" w:type="dxa"/>
            <w:shd w:val="clear" w:color="auto" w:fill="auto"/>
          </w:tcPr>
          <w:p w:rsidR="00DE0AB3" w:rsidRPr="00F925F0" w:rsidRDefault="00DE0AB3" w:rsidP="0078279F">
            <w:pPr>
              <w:jc w:val="center"/>
              <w:rPr>
                <w:b/>
                <w:i/>
              </w:rPr>
            </w:pPr>
            <w:r w:rsidRPr="00F925F0">
              <w:rPr>
                <w:b/>
                <w:bCs/>
                <w:i/>
                <w:spacing w:val="-3"/>
                <w:sz w:val="22"/>
                <w:szCs w:val="22"/>
              </w:rPr>
              <w:t>Направленности (профили</w:t>
            </w:r>
            <w:r w:rsidRPr="00F925F0">
              <w:rPr>
                <w:b/>
                <w:i/>
                <w:sz w:val="22"/>
                <w:szCs w:val="22"/>
              </w:rPr>
              <w:t>)</w:t>
            </w:r>
          </w:p>
          <w:p w:rsidR="00DE0AB3" w:rsidRPr="00F925F0" w:rsidRDefault="00DE0AB3" w:rsidP="0078279F">
            <w:pPr>
              <w:widowControl w:val="0"/>
              <w:tabs>
                <w:tab w:val="clear" w:pos="708"/>
              </w:tabs>
              <w:autoSpaceDE w:val="0"/>
              <w:autoSpaceDN w:val="0"/>
              <w:jc w:val="center"/>
            </w:pPr>
          </w:p>
        </w:tc>
        <w:tc>
          <w:tcPr>
            <w:tcW w:w="5102" w:type="dxa"/>
            <w:shd w:val="clear" w:color="auto" w:fill="auto"/>
          </w:tcPr>
          <w:p w:rsidR="00DE0AB3" w:rsidRPr="00F925F0" w:rsidRDefault="00DE0AB3" w:rsidP="0078279F">
            <w:pPr>
              <w:widowControl w:val="0"/>
              <w:tabs>
                <w:tab w:val="clear" w:pos="708"/>
              </w:tabs>
              <w:autoSpaceDE w:val="0"/>
              <w:autoSpaceDN w:val="0"/>
              <w:jc w:val="center"/>
              <w:rPr>
                <w:szCs w:val="20"/>
              </w:rPr>
            </w:pPr>
            <w:r w:rsidRPr="00F925F0">
              <w:rPr>
                <w:b/>
                <w:i/>
                <w:sz w:val="22"/>
                <w:szCs w:val="20"/>
              </w:rPr>
              <w:t>Виды профессиональной деятельности, к которым готовятся выпускники</w:t>
            </w:r>
          </w:p>
        </w:tc>
        <w:tc>
          <w:tcPr>
            <w:tcW w:w="2241" w:type="dxa"/>
            <w:shd w:val="clear" w:color="auto" w:fill="auto"/>
          </w:tcPr>
          <w:p w:rsidR="00DE0AB3" w:rsidRPr="00F925F0" w:rsidRDefault="00DE0AB3" w:rsidP="0078279F">
            <w:pPr>
              <w:widowControl w:val="0"/>
              <w:tabs>
                <w:tab w:val="clear" w:pos="708"/>
              </w:tabs>
              <w:autoSpaceDE w:val="0"/>
              <w:autoSpaceDN w:val="0"/>
              <w:jc w:val="center"/>
              <w:rPr>
                <w:b/>
                <w:i/>
                <w:szCs w:val="20"/>
              </w:rPr>
            </w:pPr>
            <w:r w:rsidRPr="00F925F0">
              <w:rPr>
                <w:b/>
                <w:i/>
                <w:sz w:val="22"/>
                <w:szCs w:val="20"/>
              </w:rPr>
              <w:t>Виды профессиональных стандартов</w:t>
            </w:r>
            <w:r w:rsidRPr="00F925F0">
              <w:rPr>
                <w:rStyle w:val="aff1"/>
                <w:b/>
                <w:i/>
                <w:sz w:val="22"/>
                <w:szCs w:val="20"/>
              </w:rPr>
              <w:footnoteReference w:id="1"/>
            </w:r>
          </w:p>
        </w:tc>
      </w:tr>
      <w:tr w:rsidR="00F925F0" w:rsidRPr="00F925F0" w:rsidTr="00F925F0">
        <w:tc>
          <w:tcPr>
            <w:tcW w:w="2567" w:type="dxa"/>
            <w:shd w:val="clear" w:color="auto" w:fill="auto"/>
          </w:tcPr>
          <w:p w:rsidR="00DE0AB3" w:rsidRPr="00F925F0" w:rsidRDefault="00E13A41" w:rsidP="0078279F">
            <w:pPr>
              <w:tabs>
                <w:tab w:val="clear" w:pos="708"/>
              </w:tabs>
              <w:rPr>
                <w:bCs/>
              </w:rPr>
            </w:pPr>
            <w:r w:rsidRPr="00F925F0">
              <w:rPr>
                <w:bCs/>
                <w:sz w:val="22"/>
                <w:szCs w:val="22"/>
              </w:rPr>
              <w:t>Экономическая безопасность государства и бизнеса</w:t>
            </w:r>
          </w:p>
        </w:tc>
        <w:tc>
          <w:tcPr>
            <w:tcW w:w="5102" w:type="dxa"/>
            <w:shd w:val="clear" w:color="auto" w:fill="auto"/>
          </w:tcPr>
          <w:p w:rsidR="00DE0AB3" w:rsidRPr="00F925F0" w:rsidRDefault="00DE0AB3" w:rsidP="0078279F">
            <w:pPr>
              <w:rPr>
                <w:b/>
                <w:i/>
              </w:rPr>
            </w:pPr>
            <w:r w:rsidRPr="00F925F0">
              <w:rPr>
                <w:b/>
                <w:i/>
                <w:sz w:val="22"/>
                <w:szCs w:val="22"/>
              </w:rPr>
              <w:t>Основные:</w:t>
            </w:r>
          </w:p>
          <w:p w:rsidR="00DE0AB3" w:rsidRPr="00F925F0" w:rsidRDefault="00814469" w:rsidP="0078279F">
            <w:r w:rsidRPr="00F925F0">
              <w:rPr>
                <w:sz w:val="22"/>
                <w:szCs w:val="22"/>
              </w:rPr>
              <w:t>-</w:t>
            </w:r>
            <w:r w:rsidR="00DE0AB3" w:rsidRPr="00F925F0">
              <w:rPr>
                <w:sz w:val="22"/>
                <w:szCs w:val="22"/>
              </w:rPr>
              <w:t xml:space="preserve"> научно-исследовательская;</w:t>
            </w:r>
          </w:p>
          <w:p w:rsidR="00DE0AB3" w:rsidRPr="00F925F0" w:rsidRDefault="00DE0AB3" w:rsidP="0078279F">
            <w:pPr>
              <w:rPr>
                <w:b/>
                <w:i/>
              </w:rPr>
            </w:pPr>
            <w:r w:rsidRPr="00F925F0">
              <w:rPr>
                <w:b/>
                <w:i/>
                <w:sz w:val="22"/>
                <w:szCs w:val="22"/>
              </w:rPr>
              <w:t>Дополнительные:</w:t>
            </w:r>
          </w:p>
          <w:p w:rsidR="00DE0AB3" w:rsidRPr="00F925F0" w:rsidRDefault="00DE0AB3" w:rsidP="0078279F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</w:rPr>
            </w:pPr>
            <w:r w:rsidRPr="00F925F0">
              <w:rPr>
                <w:sz w:val="22"/>
                <w:szCs w:val="20"/>
              </w:rPr>
              <w:t>-</w:t>
            </w:r>
            <w:r w:rsidR="00E13A41" w:rsidRPr="00F925F0">
              <w:rPr>
                <w:sz w:val="22"/>
                <w:szCs w:val="20"/>
              </w:rPr>
              <w:t xml:space="preserve"> аналитическая</w:t>
            </w:r>
            <w:r w:rsidRPr="00F925F0">
              <w:rPr>
                <w:sz w:val="22"/>
                <w:szCs w:val="20"/>
              </w:rPr>
              <w:t xml:space="preserve"> </w:t>
            </w:r>
          </w:p>
          <w:p w:rsidR="00020F34" w:rsidRPr="00F925F0" w:rsidRDefault="00020F34" w:rsidP="0078279F">
            <w:pPr>
              <w:rPr>
                <w:szCs w:val="20"/>
              </w:rPr>
            </w:pPr>
            <w:r w:rsidRPr="00F925F0">
              <w:rPr>
                <w:sz w:val="22"/>
                <w:szCs w:val="22"/>
              </w:rPr>
              <w:t>- 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:rsidR="00DE0AB3" w:rsidRPr="00F925F0" w:rsidRDefault="00DE0AB3" w:rsidP="0078279F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</w:rPr>
            </w:pPr>
            <w:r w:rsidRPr="00F925F0">
              <w:rPr>
                <w:sz w:val="22"/>
                <w:szCs w:val="20"/>
              </w:rPr>
              <w:t>08.0</w:t>
            </w:r>
            <w:r w:rsidR="00E13A41" w:rsidRPr="00F925F0">
              <w:rPr>
                <w:sz w:val="22"/>
                <w:szCs w:val="20"/>
              </w:rPr>
              <w:t>18</w:t>
            </w:r>
          </w:p>
          <w:p w:rsidR="00DE0AB3" w:rsidRPr="00F925F0" w:rsidRDefault="00DE0AB3" w:rsidP="0078279F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</w:rPr>
            </w:pPr>
          </w:p>
        </w:tc>
      </w:tr>
    </w:tbl>
    <w:p w:rsidR="0078279F" w:rsidRPr="006A5EA4" w:rsidRDefault="0078279F" w:rsidP="0078279F">
      <w:pPr>
        <w:widowControl w:val="0"/>
        <w:tabs>
          <w:tab w:val="clear" w:pos="708"/>
        </w:tabs>
        <w:ind w:firstLine="540"/>
        <w:jc w:val="both"/>
        <w:rPr>
          <w:b/>
          <w:i/>
        </w:rPr>
      </w:pPr>
      <w:r w:rsidRPr="006A5EA4">
        <w:t xml:space="preserve">Выпускник, освоивший программу магистратуры, в соответствии с видами профессиональной деятельности, на которые ориентирована программа магистратуры, должен быть готов решать следующие </w:t>
      </w:r>
      <w:r w:rsidRPr="006A5EA4">
        <w:rPr>
          <w:b/>
          <w:i/>
        </w:rPr>
        <w:t>профессиональные задачи:</w:t>
      </w:r>
    </w:p>
    <w:p w:rsidR="0078279F" w:rsidRPr="006A5EA4" w:rsidRDefault="0078279F" w:rsidP="0078279F">
      <w:pPr>
        <w:ind w:firstLine="567"/>
        <w:jc w:val="both"/>
      </w:pPr>
      <w:r w:rsidRPr="006A5EA4">
        <w:rPr>
          <w:b/>
          <w:i/>
        </w:rPr>
        <w:t>научно-исследовательская деятельность:</w:t>
      </w:r>
    </w:p>
    <w:p w:rsidR="0078279F" w:rsidRPr="006A5EA4" w:rsidRDefault="0078279F" w:rsidP="0078279F">
      <w:pPr>
        <w:ind w:firstLine="567"/>
        <w:jc w:val="both"/>
      </w:pPr>
      <w:r w:rsidRPr="006A5EA4">
        <w:t>разработка рабочих планов и программ проведения научных исследований и разработок, подготовка заданий для групп и отдельных исполнителей;</w:t>
      </w:r>
    </w:p>
    <w:p w:rsidR="0078279F" w:rsidRPr="006A5EA4" w:rsidRDefault="0078279F" w:rsidP="0078279F">
      <w:pPr>
        <w:ind w:firstLine="567"/>
        <w:jc w:val="both"/>
      </w:pPr>
      <w:r w:rsidRPr="006A5EA4">
        <w:t>разработка инструментария проводимых исследований, анализ их результатов;</w:t>
      </w:r>
    </w:p>
    <w:p w:rsidR="0078279F" w:rsidRPr="006A5EA4" w:rsidRDefault="0078279F" w:rsidP="0078279F">
      <w:pPr>
        <w:ind w:firstLine="567"/>
        <w:jc w:val="both"/>
      </w:pPr>
      <w:r w:rsidRPr="006A5EA4">
        <w:t>подготовка данных для составления обзоров, отчетов и научных публикаций;</w:t>
      </w:r>
    </w:p>
    <w:p w:rsidR="0078279F" w:rsidRPr="006A5EA4" w:rsidRDefault="0078279F" w:rsidP="0078279F">
      <w:pPr>
        <w:ind w:firstLine="567"/>
        <w:jc w:val="both"/>
      </w:pPr>
      <w:r w:rsidRPr="006A5EA4">
        <w:t>сбор, обработка, анализ и систематизация информации по теме исследования, выбор методов и средств решения задач исследования;</w:t>
      </w:r>
    </w:p>
    <w:p w:rsidR="0078279F" w:rsidRPr="006A5EA4" w:rsidRDefault="0078279F" w:rsidP="0078279F">
      <w:pPr>
        <w:ind w:firstLine="567"/>
        <w:jc w:val="both"/>
      </w:pPr>
      <w:r w:rsidRPr="006A5EA4">
        <w:t>организация и проведение научных исследований, в том числе статистических обследований и опросов;</w:t>
      </w:r>
    </w:p>
    <w:p w:rsidR="0078279F" w:rsidRPr="006A5EA4" w:rsidRDefault="0078279F" w:rsidP="0078279F">
      <w:pPr>
        <w:ind w:firstLine="567"/>
        <w:jc w:val="both"/>
      </w:pPr>
      <w:r w:rsidRPr="006A5EA4">
        <w:t>разработка теоретических и эконометрических моделей исследуемых процессов, явлений и объектов, относящихся к сфере профессиональной деятельности, оценка и интерпретация полученных результатов;</w:t>
      </w:r>
    </w:p>
    <w:p w:rsidR="0078279F" w:rsidRPr="006A5EA4" w:rsidRDefault="0078279F" w:rsidP="0078279F">
      <w:pPr>
        <w:ind w:firstLine="567"/>
        <w:jc w:val="both"/>
      </w:pPr>
      <w:r w:rsidRPr="006A5EA4">
        <w:rPr>
          <w:b/>
          <w:i/>
        </w:rPr>
        <w:t>аналитическая деятельность:</w:t>
      </w:r>
    </w:p>
    <w:p w:rsidR="0078279F" w:rsidRPr="006A5EA4" w:rsidRDefault="0078279F" w:rsidP="0078279F">
      <w:pPr>
        <w:pStyle w:val="af6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bookmarkStart w:id="1" w:name="p_68"/>
      <w:bookmarkStart w:id="2" w:name="p_73"/>
      <w:bookmarkEnd w:id="1"/>
      <w:bookmarkEnd w:id="2"/>
      <w:r w:rsidRPr="006A5EA4">
        <w:rPr>
          <w:rFonts w:ascii="Times New Roman" w:hAnsi="Times New Roman"/>
          <w:sz w:val="24"/>
        </w:rPr>
        <w:t>разработка и обоснование социально-экономических показателей, характеризующих деятельность хозяйствующих субъектов, и методик их расчета;</w:t>
      </w:r>
    </w:p>
    <w:p w:rsidR="0078279F" w:rsidRPr="006A5EA4" w:rsidRDefault="0078279F" w:rsidP="0078279F">
      <w:pPr>
        <w:pStyle w:val="af6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6A5EA4">
        <w:rPr>
          <w:rFonts w:ascii="Times New Roman" w:hAnsi="Times New Roman"/>
          <w:sz w:val="24"/>
        </w:rPr>
        <w:t>поиск, анализ и оценка источников информации для проведения экономических расчетов;</w:t>
      </w:r>
    </w:p>
    <w:p w:rsidR="0078279F" w:rsidRPr="006A5EA4" w:rsidRDefault="0078279F" w:rsidP="0078279F">
      <w:pPr>
        <w:pStyle w:val="af6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6A5EA4">
        <w:rPr>
          <w:rFonts w:ascii="Times New Roman" w:hAnsi="Times New Roman"/>
          <w:sz w:val="24"/>
        </w:rPr>
        <w:t>проведение оценки эффективности проектов с учетом фактора неопределенности;</w:t>
      </w:r>
    </w:p>
    <w:p w:rsidR="0078279F" w:rsidRPr="006A5EA4" w:rsidRDefault="0078279F" w:rsidP="0078279F">
      <w:pPr>
        <w:pStyle w:val="af6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6A5EA4">
        <w:rPr>
          <w:rFonts w:ascii="Times New Roman" w:hAnsi="Times New Roman"/>
          <w:sz w:val="24"/>
        </w:rPr>
        <w:lastRenderedPageBreak/>
        <w:t>анализ существующих форм организации управления; разработка и обоснование предложений по их совершенствованию;</w:t>
      </w:r>
    </w:p>
    <w:p w:rsidR="0078279F" w:rsidRPr="006A5EA4" w:rsidRDefault="0078279F" w:rsidP="0078279F">
      <w:pPr>
        <w:pStyle w:val="af6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6A5EA4">
        <w:rPr>
          <w:rFonts w:ascii="Times New Roman" w:hAnsi="Times New Roman"/>
          <w:sz w:val="24"/>
        </w:rPr>
        <w:t>прогнозирование динамики основных социально-экономических показателей деятельности предприятия, отрасли, региона и экономики в целом;</w:t>
      </w:r>
    </w:p>
    <w:p w:rsidR="0078279F" w:rsidRPr="006A5EA4" w:rsidRDefault="0078279F" w:rsidP="0078279F">
      <w:pPr>
        <w:pStyle w:val="af6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4"/>
        </w:rPr>
      </w:pPr>
      <w:r w:rsidRPr="006A5EA4">
        <w:rPr>
          <w:rFonts w:ascii="Times New Roman" w:hAnsi="Times New Roman"/>
          <w:b/>
          <w:bCs/>
          <w:i/>
          <w:iCs/>
          <w:sz w:val="24"/>
        </w:rPr>
        <w:t>организационно-управленческая деятельность:</w:t>
      </w:r>
    </w:p>
    <w:p w:rsidR="0078279F" w:rsidRPr="006A5EA4" w:rsidRDefault="0078279F" w:rsidP="0078279F">
      <w:pPr>
        <w:ind w:firstLine="567"/>
        <w:jc w:val="both"/>
      </w:pPr>
      <w:bookmarkStart w:id="3" w:name="p_74"/>
      <w:bookmarkEnd w:id="3"/>
      <w:r w:rsidRPr="006A5EA4">
        <w:t>организация творческих коллективов для решения экономических и социальных задач и руководство ими;</w:t>
      </w:r>
    </w:p>
    <w:p w:rsidR="0078279F" w:rsidRPr="006A5EA4" w:rsidRDefault="0078279F" w:rsidP="0078279F">
      <w:pPr>
        <w:ind w:firstLine="567"/>
        <w:jc w:val="both"/>
      </w:pPr>
      <w:r w:rsidRPr="006A5EA4">
        <w:t>разработка стратегий развития и функционирования предприятий, организаций и их отдельных подразделений;</w:t>
      </w:r>
    </w:p>
    <w:p w:rsidR="0078279F" w:rsidRPr="006A5EA4" w:rsidRDefault="0078279F" w:rsidP="0078279F">
      <w:pPr>
        <w:ind w:firstLine="567"/>
        <w:jc w:val="both"/>
      </w:pPr>
      <w:r w:rsidRPr="006A5EA4">
        <w:t>руководство экономическими службами и подразделениями предприятий и организаций разных форм собственности, органов государственной и муниципальной власти;</w:t>
      </w:r>
    </w:p>
    <w:p w:rsidR="00DE0AB3" w:rsidRPr="00F925F0" w:rsidRDefault="00DE0AB3" w:rsidP="0078279F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z w:val="28"/>
        </w:rPr>
      </w:pPr>
    </w:p>
    <w:p w:rsidR="0078279F" w:rsidRPr="006A5EA4" w:rsidRDefault="0078279F" w:rsidP="0078279F">
      <w:pPr>
        <w:keepNext/>
        <w:keepLines/>
        <w:ind w:firstLine="709"/>
        <w:jc w:val="center"/>
        <w:outlineLvl w:val="1"/>
        <w:rPr>
          <w:b/>
          <w:caps/>
          <w:sz w:val="28"/>
        </w:rPr>
      </w:pPr>
      <w:r w:rsidRPr="006A5EA4">
        <w:rPr>
          <w:b/>
          <w:caps/>
          <w:sz w:val="28"/>
        </w:rPr>
        <w:t>1.2. ПЛАНИРУЕМЫЕ РЕЗУЛЬТАТЫ ОСВОЕНИЯ ОПОП</w:t>
      </w:r>
    </w:p>
    <w:p w:rsidR="0078279F" w:rsidRPr="006A5EA4" w:rsidRDefault="0078279F" w:rsidP="0078279F">
      <w:pPr>
        <w:ind w:firstLine="567"/>
        <w:jc w:val="both"/>
      </w:pPr>
      <w:r w:rsidRPr="006A5EA4">
        <w:t xml:space="preserve">В результате освоения ОПОП у выпускника должны быть </w:t>
      </w:r>
      <w:r w:rsidRPr="006A5EA4">
        <w:rPr>
          <w:b/>
        </w:rPr>
        <w:t>сформированы общекультурные (ОК), общепрофессиональные (ОПК), профессиональные (ПК) компетенции</w:t>
      </w:r>
      <w:r w:rsidRPr="006A5EA4">
        <w:t>, установленные в соответствии ФГОС ВО.</w:t>
      </w:r>
    </w:p>
    <w:p w:rsidR="0078279F" w:rsidRPr="006A5EA4" w:rsidRDefault="0078279F" w:rsidP="0078279F">
      <w:pPr>
        <w:ind w:firstLine="567"/>
        <w:jc w:val="both"/>
        <w:rPr>
          <w:b/>
        </w:rPr>
      </w:pPr>
      <w:r w:rsidRPr="006A5EA4">
        <w:rPr>
          <w:b/>
        </w:rPr>
        <w:t>Общекультурные компетенции (ОК)</w:t>
      </w:r>
    </w:p>
    <w:tbl>
      <w:tblPr>
        <w:tblW w:w="99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2"/>
        <w:gridCol w:w="6676"/>
      </w:tblGrid>
      <w:tr w:rsidR="0078279F" w:rsidRPr="006A5EA4" w:rsidTr="003B27AE">
        <w:trPr>
          <w:tblHeader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EECE1" w:themeFill="background2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8279F" w:rsidRPr="006A5EA4" w:rsidRDefault="0078279F" w:rsidP="003B27AE">
            <w:pPr>
              <w:rPr>
                <w:b/>
              </w:rPr>
            </w:pPr>
            <w:r w:rsidRPr="006A5EA4">
              <w:rPr>
                <w:b/>
              </w:rPr>
              <w:t>Код и наименование общекультурной компетенции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EECE1" w:themeFill="background2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8279F" w:rsidRPr="006A5EA4" w:rsidRDefault="0078279F" w:rsidP="003B27AE">
            <w:pPr>
              <w:rPr>
                <w:b/>
              </w:rPr>
            </w:pPr>
            <w:r w:rsidRPr="006A5EA4">
              <w:rPr>
                <w:b/>
              </w:rPr>
              <w:t>Наименование индикатора достижения общекультурной компетенции</w:t>
            </w:r>
          </w:p>
          <w:p w:rsidR="0078279F" w:rsidRPr="006A5EA4" w:rsidRDefault="0078279F" w:rsidP="003B27AE">
            <w:pPr>
              <w:rPr>
                <w:b/>
              </w:rPr>
            </w:pPr>
            <w:r w:rsidRPr="006A5EA4">
              <w:rPr>
                <w:b/>
              </w:rPr>
              <w:t>Основание</w:t>
            </w:r>
            <w:r w:rsidRPr="006A5EA4">
              <w:t xml:space="preserve"> Анализ отечественного, зарубежного опыта и профессиональных стандартов</w:t>
            </w:r>
          </w:p>
        </w:tc>
      </w:tr>
      <w:tr w:rsidR="0078279F" w:rsidRPr="006A5EA4" w:rsidTr="003B27AE"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8279F" w:rsidRPr="006A5EA4" w:rsidRDefault="0078279F" w:rsidP="003B27AE">
            <w:r w:rsidRPr="006A5EA4">
              <w:t xml:space="preserve">ОК-1 Способность к абстрактному мышлению, анализу, синтезу 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8279F" w:rsidRPr="006A5EA4" w:rsidRDefault="0078279F" w:rsidP="003B27AE">
            <w:pPr>
              <w:jc w:val="both"/>
            </w:pPr>
            <w:r w:rsidRPr="006A5EA4">
              <w:rPr>
                <w:b/>
              </w:rPr>
              <w:t xml:space="preserve">Знает </w:t>
            </w:r>
            <w:r w:rsidRPr="006A5EA4">
              <w:t>и понимает отличия форм</w:t>
            </w:r>
            <w:r w:rsidRPr="006A5EA4">
              <w:rPr>
                <w:b/>
              </w:rPr>
              <w:t xml:space="preserve"> </w:t>
            </w:r>
            <w:r w:rsidRPr="006A5EA4">
              <w:t>абстрактного мышления (понятие, суждение, умозаключение), методы и приемы</w:t>
            </w:r>
            <w:r w:rsidRPr="006A5EA4">
              <w:rPr>
                <w:b/>
              </w:rPr>
              <w:t xml:space="preserve"> </w:t>
            </w:r>
            <w:r w:rsidRPr="006A5EA4">
              <w:t>анализа и синтеза</w:t>
            </w:r>
            <w:r w:rsidRPr="006A5EA4">
              <w:rPr>
                <w:b/>
              </w:rPr>
              <w:t xml:space="preserve"> </w:t>
            </w:r>
            <w:r w:rsidRPr="006A5EA4">
              <w:t>данных при проведении исследования; особенности научной новизны в экономических исследованиях;</w:t>
            </w:r>
          </w:p>
          <w:p w:rsidR="0078279F" w:rsidRPr="006A5EA4" w:rsidRDefault="0078279F" w:rsidP="003B27AE">
            <w:pPr>
              <w:jc w:val="both"/>
              <w:rPr>
                <w:b/>
              </w:rPr>
            </w:pPr>
            <w:r w:rsidRPr="006A5EA4">
              <w:rPr>
                <w:b/>
              </w:rPr>
              <w:t xml:space="preserve">Умеет </w:t>
            </w:r>
            <w:r w:rsidRPr="006A5EA4">
              <w:t>оперировать научными понятиями</w:t>
            </w:r>
            <w:r w:rsidRPr="006A5EA4">
              <w:rPr>
                <w:b/>
              </w:rPr>
              <w:t xml:space="preserve">, </w:t>
            </w:r>
            <w:r w:rsidRPr="006A5EA4">
              <w:t>систематизировать и устанавливать причинно-следственные связи в изучаемых явлениях; формулировать гипотезы;</w:t>
            </w:r>
            <w:r w:rsidRPr="006A5EA4">
              <w:rPr>
                <w:b/>
              </w:rPr>
              <w:t xml:space="preserve"> </w:t>
            </w:r>
            <w:r w:rsidRPr="006A5EA4">
              <w:t xml:space="preserve">анализировать и обобщать теорию, методики, практику; </w:t>
            </w:r>
          </w:p>
          <w:p w:rsidR="0078279F" w:rsidRPr="006A5EA4" w:rsidRDefault="0078279F" w:rsidP="003B27AE">
            <w:pPr>
              <w:jc w:val="both"/>
              <w:rPr>
                <w:b/>
              </w:rPr>
            </w:pPr>
            <w:r w:rsidRPr="006A5EA4">
              <w:rPr>
                <w:b/>
              </w:rPr>
              <w:t xml:space="preserve">Владеет навыками </w:t>
            </w:r>
            <w:r w:rsidRPr="006A5EA4">
              <w:t>абстрактно-логического мышления</w:t>
            </w:r>
            <w:r w:rsidRPr="006A5EA4">
              <w:rPr>
                <w:b/>
              </w:rPr>
              <w:t xml:space="preserve">, </w:t>
            </w:r>
            <w:r w:rsidRPr="006A5EA4">
              <w:t xml:space="preserve">анализа и обобщения информации  </w:t>
            </w:r>
          </w:p>
        </w:tc>
      </w:tr>
      <w:tr w:rsidR="0078279F" w:rsidRPr="006A5EA4" w:rsidTr="003B27AE"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8279F" w:rsidRPr="006A5EA4" w:rsidRDefault="0078279F" w:rsidP="003B27AE">
            <w:r w:rsidRPr="006A5EA4">
              <w:t xml:space="preserve">ОК-2 Готовность действовать в нестандартных ситуациях, нести социальную и этическую ответственность за принятые решения 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8279F" w:rsidRPr="006A5EA4" w:rsidRDefault="0078279F" w:rsidP="003B27AE">
            <w:pPr>
              <w:jc w:val="both"/>
              <w:rPr>
                <w:b/>
              </w:rPr>
            </w:pPr>
            <w:r w:rsidRPr="006A5EA4">
              <w:rPr>
                <w:b/>
              </w:rPr>
              <w:t xml:space="preserve">Знает </w:t>
            </w:r>
            <w:r w:rsidRPr="006A5EA4">
              <w:t>признаки стандартных и нестандартных управленческих ситуаций</w:t>
            </w:r>
            <w:r w:rsidRPr="006A5EA4">
              <w:rPr>
                <w:b/>
              </w:rPr>
              <w:t xml:space="preserve">; </w:t>
            </w:r>
            <w:r w:rsidRPr="006A5EA4">
              <w:t>социальные и этические нормы поведения в современном российском и международном сообществе; возможные модели поведения в нестандартных ситуациях;</w:t>
            </w:r>
          </w:p>
          <w:p w:rsidR="0078279F" w:rsidRPr="006A5EA4" w:rsidRDefault="0078279F" w:rsidP="003B27AE">
            <w:pPr>
              <w:jc w:val="both"/>
            </w:pPr>
            <w:r w:rsidRPr="006A5EA4">
              <w:rPr>
                <w:b/>
              </w:rPr>
              <w:t xml:space="preserve">Умеет </w:t>
            </w:r>
            <w:r w:rsidRPr="006A5EA4">
              <w:t>определить критерии</w:t>
            </w:r>
            <w:r w:rsidRPr="006A5EA4">
              <w:rPr>
                <w:b/>
              </w:rPr>
              <w:t xml:space="preserve"> </w:t>
            </w:r>
            <w:r w:rsidRPr="006A5EA4">
              <w:t>оценки альтернативных</w:t>
            </w:r>
            <w:r w:rsidRPr="006A5EA4">
              <w:rPr>
                <w:b/>
              </w:rPr>
              <w:t xml:space="preserve"> </w:t>
            </w:r>
            <w:r w:rsidRPr="006A5EA4">
              <w:t>решений в нестандартных ситуациях с учетом социальной и этической ответственности за принимаемые решения;</w:t>
            </w:r>
          </w:p>
          <w:p w:rsidR="0078279F" w:rsidRPr="006A5EA4" w:rsidRDefault="0078279F" w:rsidP="003B27AE">
            <w:pPr>
              <w:jc w:val="both"/>
              <w:rPr>
                <w:b/>
              </w:rPr>
            </w:pPr>
            <w:r w:rsidRPr="006A5EA4">
              <w:rPr>
                <w:b/>
              </w:rPr>
              <w:t>Владеет навыками</w:t>
            </w:r>
            <w:r w:rsidRPr="006A5EA4">
              <w:t xml:space="preserve"> адаптироваться в сложных ситуациях, быстро реагировать на поступающие задачи, выполнять их грамотно, соблюдать социальные и этические нормы поведения</w:t>
            </w:r>
          </w:p>
        </w:tc>
      </w:tr>
      <w:tr w:rsidR="0078279F" w:rsidRPr="006A5EA4" w:rsidTr="003B27AE"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8279F" w:rsidRPr="006A5EA4" w:rsidRDefault="0078279F" w:rsidP="003B27AE">
            <w:r w:rsidRPr="006A5EA4">
              <w:t xml:space="preserve">ОК-3 Готовность к саморазвитию, самореализации, использованию творческого потенциала 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8279F" w:rsidRPr="006A5EA4" w:rsidRDefault="0078279F" w:rsidP="003B27AE">
            <w:pPr>
              <w:tabs>
                <w:tab w:val="left" w:pos="0"/>
              </w:tabs>
              <w:jc w:val="both"/>
            </w:pPr>
            <w:r w:rsidRPr="006A5EA4">
              <w:rPr>
                <w:b/>
              </w:rPr>
              <w:t xml:space="preserve">Знает </w:t>
            </w:r>
            <w:r w:rsidRPr="006A5EA4">
              <w:t>способы саморазвития и самореализации в профессиональной сфере, возможности научных исследований и практической деятельности в формировании и использовании творческого потенциала личности</w:t>
            </w:r>
          </w:p>
          <w:p w:rsidR="0078279F" w:rsidRPr="006A5EA4" w:rsidRDefault="0078279F" w:rsidP="003B27AE">
            <w:pPr>
              <w:jc w:val="both"/>
              <w:rPr>
                <w:b/>
              </w:rPr>
            </w:pPr>
            <w:r w:rsidRPr="006A5EA4">
              <w:rPr>
                <w:b/>
              </w:rPr>
              <w:t xml:space="preserve">Умеет </w:t>
            </w:r>
            <w:r w:rsidRPr="006A5EA4">
              <w:t>определять задачи</w:t>
            </w:r>
            <w:r w:rsidRPr="006A5EA4">
              <w:rPr>
                <w:b/>
              </w:rPr>
              <w:t xml:space="preserve"> </w:t>
            </w:r>
            <w:r w:rsidRPr="006A5EA4">
              <w:t>своего</w:t>
            </w:r>
            <w:r w:rsidRPr="006A5EA4">
              <w:rPr>
                <w:b/>
              </w:rPr>
              <w:t xml:space="preserve"> </w:t>
            </w:r>
            <w:r w:rsidRPr="006A5EA4">
              <w:t xml:space="preserve">саморазвития и самореализации, проявлять творческие способности в предлагаемых решениях  </w:t>
            </w:r>
          </w:p>
          <w:p w:rsidR="0078279F" w:rsidRPr="006A5EA4" w:rsidRDefault="0078279F" w:rsidP="003B27AE">
            <w:pPr>
              <w:jc w:val="both"/>
              <w:rPr>
                <w:b/>
              </w:rPr>
            </w:pPr>
            <w:r w:rsidRPr="006A5EA4">
              <w:rPr>
                <w:b/>
              </w:rPr>
              <w:lastRenderedPageBreak/>
              <w:t xml:space="preserve">Владеет навыками </w:t>
            </w:r>
            <w:r w:rsidRPr="006A5EA4">
              <w:t>саморазвития и  самореализации, использования творческого потенциала при инициировании и выполнении прикладных исследований</w:t>
            </w:r>
          </w:p>
        </w:tc>
      </w:tr>
    </w:tbl>
    <w:p w:rsidR="0078279F" w:rsidRPr="006A5EA4" w:rsidRDefault="0078279F" w:rsidP="0078279F">
      <w:pPr>
        <w:ind w:firstLine="567"/>
        <w:jc w:val="both"/>
        <w:rPr>
          <w:b/>
        </w:rPr>
      </w:pPr>
      <w:r w:rsidRPr="006A5EA4">
        <w:rPr>
          <w:b/>
        </w:rPr>
        <w:lastRenderedPageBreak/>
        <w:t>Общепрофессиональные компетенции (ОПК)</w:t>
      </w:r>
    </w:p>
    <w:tbl>
      <w:tblPr>
        <w:tblW w:w="1016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5"/>
        <w:gridCol w:w="6863"/>
      </w:tblGrid>
      <w:tr w:rsidR="0078279F" w:rsidRPr="006A5EA4" w:rsidTr="003B27AE">
        <w:trPr>
          <w:tblHeader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EECE1" w:themeFill="background2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8279F" w:rsidRPr="006A5EA4" w:rsidRDefault="0078279F" w:rsidP="003B27AE">
            <w:pPr>
              <w:rPr>
                <w:b/>
              </w:rPr>
            </w:pPr>
            <w:r w:rsidRPr="006A5EA4">
              <w:t xml:space="preserve"> </w:t>
            </w:r>
            <w:r w:rsidRPr="006A5EA4">
              <w:rPr>
                <w:b/>
              </w:rPr>
              <w:t>Код и наименование общепрофессиональной компетенции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EECE1" w:themeFill="background2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8279F" w:rsidRPr="006A5EA4" w:rsidRDefault="0078279F" w:rsidP="003B27AE">
            <w:pPr>
              <w:rPr>
                <w:b/>
              </w:rPr>
            </w:pPr>
            <w:r w:rsidRPr="006A5EA4">
              <w:rPr>
                <w:b/>
              </w:rPr>
              <w:t>Наименование индикатора достижения</w:t>
            </w:r>
            <w:r w:rsidRPr="006A5EA4">
              <w:t xml:space="preserve"> </w:t>
            </w:r>
            <w:r w:rsidRPr="006A5EA4">
              <w:rPr>
                <w:b/>
                <w:sz w:val="20"/>
              </w:rPr>
              <w:t>общепрофессиональной компетенции</w:t>
            </w:r>
          </w:p>
          <w:p w:rsidR="0078279F" w:rsidRPr="006A5EA4" w:rsidRDefault="0078279F" w:rsidP="003B27AE">
            <w:r w:rsidRPr="006A5EA4">
              <w:rPr>
                <w:b/>
              </w:rPr>
              <w:t xml:space="preserve">Основание. </w:t>
            </w:r>
            <w:r w:rsidRPr="006A5EA4">
              <w:t>Анализ отечественного, зарубежного  опыта и профессиональных стандартов</w:t>
            </w:r>
            <w:r w:rsidRPr="006A5EA4">
              <w:rPr>
                <w:b/>
              </w:rPr>
              <w:t xml:space="preserve"> </w:t>
            </w:r>
          </w:p>
        </w:tc>
      </w:tr>
      <w:tr w:rsidR="0078279F" w:rsidRPr="006A5EA4" w:rsidTr="003B27AE"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8279F" w:rsidRPr="006A5EA4" w:rsidRDefault="0078279F" w:rsidP="003B27AE">
            <w:r w:rsidRPr="006A5EA4">
              <w:t xml:space="preserve">ОПК-1 Готовность к коммуникации в устной и письменной формах на русском и иностранном языках для решения задач профессиональной деятельности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8279F" w:rsidRPr="006A5EA4" w:rsidRDefault="0078279F" w:rsidP="003B27AE">
            <w:pPr>
              <w:tabs>
                <w:tab w:val="left" w:pos="0"/>
              </w:tabs>
              <w:jc w:val="both"/>
            </w:pPr>
            <w:r w:rsidRPr="006A5EA4">
              <w:rPr>
                <w:b/>
              </w:rPr>
              <w:t xml:space="preserve">Знает </w:t>
            </w:r>
            <w:r w:rsidRPr="006A5EA4">
              <w:t>необходимую для профессиональной деятельности</w:t>
            </w:r>
            <w:r w:rsidRPr="006A5EA4">
              <w:rPr>
                <w:b/>
              </w:rPr>
              <w:t xml:space="preserve"> </w:t>
            </w:r>
            <w:r w:rsidRPr="006A5EA4">
              <w:t>терминологию</w:t>
            </w:r>
            <w:r w:rsidRPr="006A5EA4">
              <w:rPr>
                <w:b/>
              </w:rPr>
              <w:t xml:space="preserve"> </w:t>
            </w:r>
            <w:r w:rsidRPr="006A5EA4">
              <w:t>на русском и иностранном языках, правила научного и делового общения;</w:t>
            </w:r>
          </w:p>
          <w:p w:rsidR="0078279F" w:rsidRPr="006A5EA4" w:rsidRDefault="0078279F" w:rsidP="003B27AE">
            <w:pPr>
              <w:jc w:val="both"/>
              <w:rPr>
                <w:b/>
              </w:rPr>
            </w:pPr>
            <w:r w:rsidRPr="006A5EA4">
              <w:rPr>
                <w:b/>
              </w:rPr>
              <w:t xml:space="preserve">Умеет </w:t>
            </w:r>
            <w:r w:rsidRPr="006A5EA4">
              <w:t>правильно использовать профессиональную терминологию; подготовить</w:t>
            </w:r>
            <w:r w:rsidRPr="006A5EA4">
              <w:rPr>
                <w:b/>
              </w:rPr>
              <w:t xml:space="preserve"> </w:t>
            </w:r>
            <w:r w:rsidRPr="006A5EA4">
              <w:t>письменную работу (обзор, отчет, статью и т.д.) и устное сообщение (доклад, собеседование и т.д.)  на русском и иностранном языках;</w:t>
            </w:r>
          </w:p>
          <w:p w:rsidR="0078279F" w:rsidRPr="006A5EA4" w:rsidRDefault="0078279F" w:rsidP="003B27AE">
            <w:pPr>
              <w:jc w:val="both"/>
              <w:rPr>
                <w:b/>
              </w:rPr>
            </w:pPr>
            <w:r w:rsidRPr="006A5EA4">
              <w:rPr>
                <w:b/>
              </w:rPr>
              <w:t xml:space="preserve">Владеет </w:t>
            </w:r>
            <w:r w:rsidRPr="006A5EA4">
              <w:t xml:space="preserve">профессиональной терминологией  и  </w:t>
            </w:r>
            <w:r w:rsidRPr="006A5EA4">
              <w:rPr>
                <w:b/>
              </w:rPr>
              <w:t>навыками</w:t>
            </w:r>
            <w:r w:rsidRPr="006A5EA4">
              <w:t xml:space="preserve"> профессиональной аргументации в устной и письменной формах, а также  работы с источниками на русском и иностранном языках</w:t>
            </w:r>
          </w:p>
        </w:tc>
      </w:tr>
      <w:tr w:rsidR="0078279F" w:rsidRPr="006A5EA4" w:rsidTr="003B27AE"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8279F" w:rsidRPr="006A5EA4" w:rsidRDefault="0078279F" w:rsidP="003B27AE">
            <w:r w:rsidRPr="006A5EA4">
              <w:t>ОПК-2 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8279F" w:rsidRPr="006A5EA4" w:rsidRDefault="0078279F" w:rsidP="003B27AE">
            <w:pPr>
              <w:tabs>
                <w:tab w:val="left" w:pos="0"/>
              </w:tabs>
              <w:jc w:val="both"/>
            </w:pPr>
            <w:r w:rsidRPr="006A5EA4">
              <w:rPr>
                <w:b/>
              </w:rPr>
              <w:t xml:space="preserve">Знает </w:t>
            </w:r>
            <w:r w:rsidRPr="006A5EA4">
              <w:t>методы принятия управленческих решений принципы и технологии руководства коллективами в сфере профессиональной деятельности;</w:t>
            </w:r>
          </w:p>
          <w:p w:rsidR="0078279F" w:rsidRPr="006A5EA4" w:rsidRDefault="0078279F" w:rsidP="003B27AE">
            <w:pPr>
              <w:jc w:val="both"/>
              <w:rPr>
                <w:b/>
              </w:rPr>
            </w:pPr>
            <w:r w:rsidRPr="006A5EA4">
              <w:rPr>
                <w:b/>
              </w:rPr>
              <w:t xml:space="preserve">Умеет </w:t>
            </w:r>
            <w:r w:rsidRPr="006A5EA4">
              <w:t>идентифицировать функции руководителя коллектива</w:t>
            </w:r>
            <w:r w:rsidRPr="006A5EA4">
              <w:rPr>
                <w:b/>
              </w:rPr>
              <w:t xml:space="preserve"> </w:t>
            </w:r>
            <w:r w:rsidRPr="006A5EA4">
              <w:t>в сфере своей профессиональной деятельности, требующие толерантного восприятия социальных, этнических, конфессиональных и культурных различий;</w:t>
            </w:r>
          </w:p>
          <w:p w:rsidR="0078279F" w:rsidRPr="006A5EA4" w:rsidRDefault="0078279F" w:rsidP="003B27AE">
            <w:pPr>
              <w:jc w:val="both"/>
              <w:rPr>
                <w:b/>
              </w:rPr>
            </w:pPr>
            <w:r w:rsidRPr="006A5EA4">
              <w:rPr>
                <w:b/>
              </w:rPr>
              <w:t xml:space="preserve">Владеет навыками  </w:t>
            </w:r>
            <w:r w:rsidRPr="006A5EA4">
              <w:t>работы</w:t>
            </w:r>
            <w:r w:rsidRPr="006A5EA4">
              <w:rPr>
                <w:b/>
              </w:rPr>
              <w:t xml:space="preserve">  </w:t>
            </w:r>
            <w:r w:rsidRPr="006A5EA4">
              <w:t>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78279F" w:rsidRPr="006A5EA4" w:rsidTr="003B27AE"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8279F" w:rsidRPr="006A5EA4" w:rsidRDefault="0078279F" w:rsidP="003B27AE">
            <w:r w:rsidRPr="006A5EA4">
              <w:t xml:space="preserve">ОПК-3 Способность принимать организационно-управленческие решения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8279F" w:rsidRPr="006A5EA4" w:rsidRDefault="0078279F" w:rsidP="003B27AE">
            <w:pPr>
              <w:tabs>
                <w:tab w:val="left" w:pos="0"/>
              </w:tabs>
              <w:jc w:val="both"/>
            </w:pPr>
            <w:r w:rsidRPr="006A5EA4">
              <w:rPr>
                <w:b/>
              </w:rPr>
              <w:t xml:space="preserve">Знает </w:t>
            </w:r>
            <w:r w:rsidRPr="006A5EA4">
              <w:t>особенности и технологии принятия организационно-управленческих решений по вопросам профессиональной деятельности;</w:t>
            </w:r>
          </w:p>
          <w:p w:rsidR="0078279F" w:rsidRPr="006A5EA4" w:rsidRDefault="0078279F" w:rsidP="003B27AE">
            <w:pPr>
              <w:jc w:val="both"/>
              <w:rPr>
                <w:b/>
              </w:rPr>
            </w:pPr>
            <w:r w:rsidRPr="006A5EA4">
              <w:rPr>
                <w:b/>
              </w:rPr>
              <w:t xml:space="preserve">Умеет </w:t>
            </w:r>
            <w:r w:rsidRPr="006A5EA4">
              <w:t>формулировать организационно-управленческие решения по определенной профессиональной задаче</w:t>
            </w:r>
          </w:p>
          <w:p w:rsidR="0078279F" w:rsidRPr="006A5EA4" w:rsidRDefault="0078279F" w:rsidP="003B27AE">
            <w:pPr>
              <w:jc w:val="both"/>
              <w:rPr>
                <w:b/>
              </w:rPr>
            </w:pPr>
            <w:r w:rsidRPr="006A5EA4">
              <w:rPr>
                <w:b/>
              </w:rPr>
              <w:t xml:space="preserve">Владеет навыками  </w:t>
            </w:r>
            <w:r w:rsidRPr="006A5EA4">
              <w:t>принятия организационно-управленческих решений</w:t>
            </w:r>
          </w:p>
        </w:tc>
      </w:tr>
    </w:tbl>
    <w:p w:rsidR="00DE0AB3" w:rsidRPr="00F925F0" w:rsidRDefault="00DE0AB3" w:rsidP="0078279F">
      <w:pPr>
        <w:ind w:firstLine="567"/>
        <w:jc w:val="both"/>
        <w:rPr>
          <w:b/>
          <w:bCs/>
        </w:rPr>
      </w:pPr>
      <w:r w:rsidRPr="00F925F0">
        <w:rPr>
          <w:b/>
          <w:bCs/>
        </w:rPr>
        <w:t>Профессиональные компетенции (ПК)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3402"/>
        <w:gridCol w:w="4253"/>
      </w:tblGrid>
      <w:tr w:rsidR="00F950A0" w:rsidRPr="00F925F0" w:rsidTr="0078279F">
        <w:trPr>
          <w:tblHeader/>
        </w:trPr>
        <w:tc>
          <w:tcPr>
            <w:tcW w:w="2518" w:type="dxa"/>
            <w:shd w:val="clear" w:color="auto" w:fill="EEECE1" w:themeFill="background2"/>
          </w:tcPr>
          <w:p w:rsidR="00DE0AB3" w:rsidRPr="00F950A0" w:rsidRDefault="00DE0AB3" w:rsidP="0078279F">
            <w:pPr>
              <w:pStyle w:val="western"/>
              <w:spacing w:before="0" w:beforeAutospacing="0" w:after="0" w:afterAutospacing="0"/>
              <w:rPr>
                <w:b/>
              </w:rPr>
            </w:pPr>
            <w:r w:rsidRPr="00F950A0">
              <w:rPr>
                <w:b/>
              </w:rPr>
              <w:t xml:space="preserve">Профессиональные задачи </w:t>
            </w:r>
          </w:p>
          <w:p w:rsidR="00DE0AB3" w:rsidRPr="00F950A0" w:rsidRDefault="00DE0AB3" w:rsidP="0078279F">
            <w:pPr>
              <w:pStyle w:val="western"/>
              <w:spacing w:before="0" w:beforeAutospacing="0" w:after="0" w:afterAutospacing="0"/>
              <w:rPr>
                <w:b/>
              </w:rPr>
            </w:pPr>
            <w:r w:rsidRPr="00F950A0">
              <w:rPr>
                <w:b/>
              </w:rPr>
              <w:t>(ФГОС ВО)</w:t>
            </w:r>
          </w:p>
        </w:tc>
        <w:tc>
          <w:tcPr>
            <w:tcW w:w="3402" w:type="dxa"/>
            <w:shd w:val="clear" w:color="auto" w:fill="EEECE1" w:themeFill="background2"/>
          </w:tcPr>
          <w:p w:rsidR="00DE0AB3" w:rsidRPr="00F950A0" w:rsidRDefault="00DE0AB3" w:rsidP="0078279F">
            <w:pPr>
              <w:pStyle w:val="western"/>
              <w:spacing w:before="0" w:beforeAutospacing="0" w:after="0" w:afterAutospacing="0"/>
              <w:rPr>
                <w:b/>
              </w:rPr>
            </w:pPr>
            <w:r w:rsidRPr="00F950A0">
              <w:rPr>
                <w:b/>
              </w:rPr>
              <w:t>Код и наименование ПК</w:t>
            </w:r>
          </w:p>
        </w:tc>
        <w:tc>
          <w:tcPr>
            <w:tcW w:w="4253" w:type="dxa"/>
            <w:shd w:val="clear" w:color="auto" w:fill="EEECE1" w:themeFill="background2"/>
          </w:tcPr>
          <w:p w:rsidR="00DE0AB3" w:rsidRPr="00F950A0" w:rsidRDefault="00DE0AB3" w:rsidP="0078279F">
            <w:pPr>
              <w:pStyle w:val="western"/>
              <w:spacing w:before="0" w:beforeAutospacing="0" w:after="0" w:afterAutospacing="0"/>
              <w:rPr>
                <w:b/>
              </w:rPr>
            </w:pPr>
            <w:r w:rsidRPr="00F950A0">
              <w:rPr>
                <w:b/>
              </w:rPr>
              <w:t>Наименование индикатора достижения ПК для всех дисциплин, формирующих ПК</w:t>
            </w:r>
          </w:p>
          <w:p w:rsidR="00DE0AB3" w:rsidRPr="00F950A0" w:rsidRDefault="00DE0AB3" w:rsidP="0078279F">
            <w:pPr>
              <w:pStyle w:val="western"/>
              <w:spacing w:before="0" w:beforeAutospacing="0" w:after="0" w:afterAutospacing="0"/>
              <w:rPr>
                <w:b/>
              </w:rPr>
            </w:pPr>
            <w:r w:rsidRPr="00F950A0">
              <w:rPr>
                <w:b/>
              </w:rPr>
              <w:t xml:space="preserve">Основание </w:t>
            </w:r>
            <w:r w:rsidRPr="00F950A0">
              <w:t>Анализ отечественного, зарубежного опыта и профессиональных стандартов</w:t>
            </w:r>
          </w:p>
        </w:tc>
      </w:tr>
      <w:tr w:rsidR="00F950A0" w:rsidRPr="00F950A0" w:rsidTr="006B168F">
        <w:tc>
          <w:tcPr>
            <w:tcW w:w="10173" w:type="dxa"/>
            <w:gridSpan w:val="3"/>
            <w:shd w:val="clear" w:color="auto" w:fill="auto"/>
          </w:tcPr>
          <w:p w:rsidR="00DE0AB3" w:rsidRPr="00F950A0" w:rsidRDefault="00252715" w:rsidP="0078279F">
            <w:pPr>
              <w:pStyle w:val="western"/>
              <w:spacing w:before="0" w:beforeAutospacing="0" w:after="0" w:afterAutospacing="0"/>
              <w:rPr>
                <w:b/>
              </w:rPr>
            </w:pPr>
            <w:r w:rsidRPr="00F950A0">
              <w:rPr>
                <w:b/>
              </w:rPr>
              <w:t>научно-исследовательская деятельность</w:t>
            </w:r>
          </w:p>
        </w:tc>
      </w:tr>
      <w:tr w:rsidR="00F950A0" w:rsidRPr="00F950A0" w:rsidTr="006B168F">
        <w:tc>
          <w:tcPr>
            <w:tcW w:w="2518" w:type="dxa"/>
            <w:vMerge w:val="restart"/>
            <w:shd w:val="clear" w:color="auto" w:fill="auto"/>
          </w:tcPr>
          <w:p w:rsidR="00165BFF" w:rsidRPr="00F950A0" w:rsidRDefault="00DE0AB3" w:rsidP="0078279F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</w:pPr>
            <w:r w:rsidRPr="00F950A0">
              <w:t xml:space="preserve">- </w:t>
            </w:r>
            <w:r w:rsidR="00165BFF" w:rsidRPr="00F950A0">
              <w:t xml:space="preserve">разработка рабочих планов и программ проведения научных исследований и разработок, </w:t>
            </w:r>
            <w:r w:rsidR="00165BFF" w:rsidRPr="00F950A0">
              <w:lastRenderedPageBreak/>
              <w:t>подготовка заданий для групп и отдельных исполнителей;</w:t>
            </w:r>
          </w:p>
          <w:p w:rsidR="00165BFF" w:rsidRPr="00F950A0" w:rsidRDefault="00165BFF" w:rsidP="0078279F">
            <w:pPr>
              <w:widowControl w:val="0"/>
              <w:tabs>
                <w:tab w:val="clear" w:pos="708"/>
                <w:tab w:val="left" w:pos="284"/>
                <w:tab w:val="left" w:pos="709"/>
                <w:tab w:val="left" w:pos="1225"/>
                <w:tab w:val="left" w:pos="1375"/>
              </w:tabs>
              <w:autoSpaceDE w:val="0"/>
              <w:autoSpaceDN w:val="0"/>
              <w:adjustRightInd w:val="0"/>
              <w:jc w:val="both"/>
            </w:pPr>
            <w:r w:rsidRPr="00F950A0">
              <w:t xml:space="preserve">-разработка инструментария проводимых исследований, анализ их результатов; </w:t>
            </w:r>
          </w:p>
          <w:p w:rsidR="00165BFF" w:rsidRPr="00F950A0" w:rsidRDefault="00165BFF" w:rsidP="0078279F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</w:pPr>
            <w:r w:rsidRPr="00F950A0">
              <w:t>-подготовка данных для составления обзоров, отчетов и научных публикаций;</w:t>
            </w:r>
          </w:p>
          <w:p w:rsidR="00165BFF" w:rsidRPr="00F950A0" w:rsidRDefault="00165BFF" w:rsidP="0078279F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</w:pPr>
            <w:r w:rsidRPr="00F950A0">
              <w:t>-сбор, обработка, анализ и систематизация информации по теме исследования, выбор методов и средств решения задач исследования;</w:t>
            </w:r>
          </w:p>
          <w:p w:rsidR="00165BFF" w:rsidRPr="00F950A0" w:rsidRDefault="00165BFF" w:rsidP="0078279F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</w:pPr>
            <w:r w:rsidRPr="00F950A0">
              <w:t xml:space="preserve">-организация и проведение научных исследований, в том числе статистических обследований и опросов; </w:t>
            </w:r>
          </w:p>
          <w:p w:rsidR="00DE0AB3" w:rsidRPr="00F950A0" w:rsidRDefault="00165BFF" w:rsidP="0078279F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</w:pPr>
            <w:r w:rsidRPr="00F950A0">
              <w:t>-разработка теоретических и эконометрических моделей исследуемых процессов, явлений и объектов, относящихся к сфере профессиональной деятельности, оценка и интерпретация полученных результатов</w:t>
            </w:r>
          </w:p>
        </w:tc>
        <w:tc>
          <w:tcPr>
            <w:tcW w:w="3402" w:type="dxa"/>
            <w:shd w:val="clear" w:color="auto" w:fill="auto"/>
          </w:tcPr>
          <w:p w:rsidR="00DE0AB3" w:rsidRPr="00F950A0" w:rsidRDefault="00DE0AB3" w:rsidP="0078279F">
            <w:pPr>
              <w:pStyle w:val="western"/>
              <w:spacing w:before="0" w:beforeAutospacing="0" w:after="0" w:afterAutospacing="0"/>
              <w:jc w:val="both"/>
              <w:rPr>
                <w:szCs w:val="20"/>
              </w:rPr>
            </w:pPr>
            <w:r w:rsidRPr="00F950A0">
              <w:rPr>
                <w:szCs w:val="20"/>
              </w:rPr>
              <w:lastRenderedPageBreak/>
              <w:t>ПК-</w:t>
            </w:r>
            <w:r w:rsidR="00816CC8" w:rsidRPr="00F950A0">
              <w:rPr>
                <w:szCs w:val="20"/>
              </w:rPr>
              <w:t>1 </w:t>
            </w:r>
            <w:r w:rsidR="00252715" w:rsidRPr="00F950A0">
              <w:t xml:space="preserve">способность обобщать и критически оценивать результаты, полученные отечественными и зарубежными </w:t>
            </w:r>
            <w:r w:rsidR="00252715" w:rsidRPr="00F950A0">
              <w:lastRenderedPageBreak/>
              <w:t>исследователями, выявлять перспективные направления, составлять программу исследований</w:t>
            </w:r>
          </w:p>
        </w:tc>
        <w:tc>
          <w:tcPr>
            <w:tcW w:w="4253" w:type="dxa"/>
            <w:shd w:val="clear" w:color="auto" w:fill="auto"/>
          </w:tcPr>
          <w:p w:rsidR="00DE0AB3" w:rsidRPr="00F950A0" w:rsidRDefault="00DE0AB3" w:rsidP="0078279F">
            <w:pPr>
              <w:pStyle w:val="western"/>
              <w:spacing w:before="0" w:beforeAutospacing="0" w:after="0" w:afterAutospacing="0"/>
              <w:jc w:val="both"/>
            </w:pPr>
            <w:r w:rsidRPr="00F950A0">
              <w:rPr>
                <w:b/>
              </w:rPr>
              <w:lastRenderedPageBreak/>
              <w:t>Знать</w:t>
            </w:r>
            <w:r w:rsidRPr="00F950A0">
              <w:t xml:space="preserve">: </w:t>
            </w:r>
            <w:r w:rsidR="00194778" w:rsidRPr="00F950A0">
              <w:t>результаты исследований, полученные отечественными и зарубежными исследователями</w:t>
            </w:r>
            <w:r w:rsidRPr="00F950A0">
              <w:t>.</w:t>
            </w:r>
          </w:p>
          <w:p w:rsidR="00DE0AB3" w:rsidRPr="00F950A0" w:rsidRDefault="00DE0AB3" w:rsidP="0078279F">
            <w:pPr>
              <w:pStyle w:val="western"/>
              <w:spacing w:before="0" w:beforeAutospacing="0" w:after="0" w:afterAutospacing="0"/>
              <w:jc w:val="both"/>
            </w:pPr>
            <w:r w:rsidRPr="00F950A0">
              <w:rPr>
                <w:b/>
              </w:rPr>
              <w:t>Уметь</w:t>
            </w:r>
            <w:r w:rsidRPr="00F950A0">
              <w:t xml:space="preserve">: </w:t>
            </w:r>
            <w:r w:rsidR="00194778" w:rsidRPr="00F950A0">
              <w:t xml:space="preserve">обобщать и критически оценивать результаты, полученные </w:t>
            </w:r>
            <w:r w:rsidR="00194778" w:rsidRPr="00F950A0">
              <w:lastRenderedPageBreak/>
              <w:t>отечественными и зарубежными исследователями, выявлять перспективные направления исследований</w:t>
            </w:r>
            <w:r w:rsidRPr="00F950A0">
              <w:t>.</w:t>
            </w:r>
          </w:p>
          <w:p w:rsidR="00DE0AB3" w:rsidRPr="00F950A0" w:rsidRDefault="00AD389D" w:rsidP="0078279F">
            <w:pPr>
              <w:pStyle w:val="western"/>
              <w:spacing w:before="0" w:beforeAutospacing="0" w:after="0" w:afterAutospacing="0"/>
              <w:jc w:val="both"/>
              <w:rPr>
                <w:b/>
              </w:rPr>
            </w:pPr>
            <w:r w:rsidRPr="00F950A0">
              <w:rPr>
                <w:b/>
              </w:rPr>
              <w:t>Владеть</w:t>
            </w:r>
            <w:r w:rsidR="00DE0AB3" w:rsidRPr="00F950A0">
              <w:rPr>
                <w:b/>
              </w:rPr>
              <w:t xml:space="preserve"> навык</w:t>
            </w:r>
            <w:r w:rsidRPr="00F950A0">
              <w:rPr>
                <w:b/>
              </w:rPr>
              <w:t>ами</w:t>
            </w:r>
            <w:r w:rsidR="00DE0AB3" w:rsidRPr="00F950A0">
              <w:rPr>
                <w:b/>
              </w:rPr>
              <w:t xml:space="preserve"> (трудовые действия)</w:t>
            </w:r>
            <w:r w:rsidR="00DE0AB3" w:rsidRPr="00F950A0">
              <w:t xml:space="preserve"> </w:t>
            </w:r>
            <w:r w:rsidR="00194778" w:rsidRPr="00F950A0">
              <w:t>составления программы исследований</w:t>
            </w:r>
          </w:p>
        </w:tc>
      </w:tr>
      <w:tr w:rsidR="00F950A0" w:rsidRPr="00F950A0" w:rsidTr="006B168F">
        <w:tc>
          <w:tcPr>
            <w:tcW w:w="2518" w:type="dxa"/>
            <w:vMerge/>
            <w:shd w:val="clear" w:color="auto" w:fill="auto"/>
          </w:tcPr>
          <w:p w:rsidR="00DE0AB3" w:rsidRPr="00F950A0" w:rsidRDefault="00DE0AB3" w:rsidP="0078279F">
            <w:pPr>
              <w:widowControl w:val="0"/>
              <w:shd w:val="clear" w:color="auto" w:fill="FFFF0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E0AB3" w:rsidRPr="00F950A0" w:rsidRDefault="00DE0AB3" w:rsidP="0078279F">
            <w:pPr>
              <w:pStyle w:val="western"/>
              <w:spacing w:before="0" w:beforeAutospacing="0" w:after="0" w:afterAutospacing="0"/>
              <w:jc w:val="both"/>
              <w:rPr>
                <w:szCs w:val="20"/>
              </w:rPr>
            </w:pPr>
            <w:r w:rsidRPr="00F950A0">
              <w:rPr>
                <w:szCs w:val="20"/>
              </w:rPr>
              <w:t>ПК-</w:t>
            </w:r>
            <w:r w:rsidR="00816CC8" w:rsidRPr="00F950A0">
              <w:rPr>
                <w:szCs w:val="20"/>
              </w:rPr>
              <w:t>2 </w:t>
            </w:r>
            <w:r w:rsidR="000462BF" w:rsidRPr="00F950A0">
              <w:t>способность обосновывать актуальность, теоретическую и практическую значимость избранной темы научного исследования</w:t>
            </w:r>
          </w:p>
        </w:tc>
        <w:tc>
          <w:tcPr>
            <w:tcW w:w="4253" w:type="dxa"/>
            <w:shd w:val="clear" w:color="auto" w:fill="auto"/>
          </w:tcPr>
          <w:p w:rsidR="00DE0AB3" w:rsidRPr="00F950A0" w:rsidRDefault="00DE0AB3" w:rsidP="0078279F">
            <w:pPr>
              <w:pStyle w:val="western"/>
              <w:spacing w:before="0" w:beforeAutospacing="0" w:after="0" w:afterAutospacing="0"/>
              <w:jc w:val="both"/>
            </w:pPr>
            <w:r w:rsidRPr="00F950A0">
              <w:rPr>
                <w:b/>
              </w:rPr>
              <w:t>Знать</w:t>
            </w:r>
            <w:r w:rsidRPr="00F950A0">
              <w:t xml:space="preserve">: </w:t>
            </w:r>
            <w:r w:rsidR="00CF749F" w:rsidRPr="00F950A0">
              <w:t>способы обоснования актуальности, теоретической и практической значимости избранной темы научного исследования</w:t>
            </w:r>
            <w:r w:rsidRPr="00F950A0">
              <w:t>.</w:t>
            </w:r>
          </w:p>
          <w:p w:rsidR="00DE0AB3" w:rsidRPr="00F950A0" w:rsidRDefault="00DE0AB3" w:rsidP="0078279F">
            <w:pPr>
              <w:pStyle w:val="western"/>
              <w:spacing w:before="0" w:beforeAutospacing="0" w:after="0" w:afterAutospacing="0"/>
              <w:jc w:val="both"/>
            </w:pPr>
            <w:r w:rsidRPr="00F950A0">
              <w:rPr>
                <w:b/>
              </w:rPr>
              <w:t>Уметь</w:t>
            </w:r>
            <w:r w:rsidRPr="00F950A0">
              <w:t xml:space="preserve">: </w:t>
            </w:r>
            <w:r w:rsidR="00B20E4E" w:rsidRPr="00F950A0">
              <w:t>обосновывать актуальность, теоретическую и практическую значимость избранной темы научного исследования</w:t>
            </w:r>
            <w:r w:rsidRPr="00F950A0">
              <w:t>.</w:t>
            </w:r>
          </w:p>
          <w:p w:rsidR="00DE0AB3" w:rsidRPr="00F950A0" w:rsidRDefault="00AD389D" w:rsidP="0078279F">
            <w:pPr>
              <w:pStyle w:val="western"/>
              <w:spacing w:before="0" w:beforeAutospacing="0" w:after="0" w:afterAutospacing="0"/>
              <w:jc w:val="both"/>
              <w:rPr>
                <w:iCs/>
              </w:rPr>
            </w:pPr>
            <w:r w:rsidRPr="00F950A0">
              <w:rPr>
                <w:b/>
              </w:rPr>
              <w:t xml:space="preserve">Владеть навыками </w:t>
            </w:r>
            <w:r w:rsidR="00DE0AB3" w:rsidRPr="00F950A0">
              <w:rPr>
                <w:b/>
              </w:rPr>
              <w:t xml:space="preserve">(трудовые действия) </w:t>
            </w:r>
            <w:r w:rsidR="00B20E4E" w:rsidRPr="00F950A0">
              <w:t>формулировки</w:t>
            </w:r>
            <w:r w:rsidR="00B20E4E" w:rsidRPr="00F950A0">
              <w:rPr>
                <w:b/>
              </w:rPr>
              <w:t xml:space="preserve"> </w:t>
            </w:r>
            <w:r w:rsidR="00B20E4E" w:rsidRPr="00F950A0">
              <w:t>теоретической и практической значимости избранной темы научного исследования</w:t>
            </w:r>
          </w:p>
        </w:tc>
      </w:tr>
      <w:tr w:rsidR="00F950A0" w:rsidRPr="00F950A0" w:rsidTr="006B168F">
        <w:tc>
          <w:tcPr>
            <w:tcW w:w="2518" w:type="dxa"/>
            <w:vMerge/>
            <w:shd w:val="clear" w:color="auto" w:fill="auto"/>
          </w:tcPr>
          <w:p w:rsidR="000462BF" w:rsidRPr="00F950A0" w:rsidRDefault="000462BF" w:rsidP="0078279F">
            <w:pPr>
              <w:widowControl w:val="0"/>
              <w:shd w:val="clear" w:color="auto" w:fill="FFFF0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0462BF" w:rsidRPr="00F950A0" w:rsidRDefault="000462BF" w:rsidP="0078279F">
            <w:pPr>
              <w:pStyle w:val="western"/>
              <w:spacing w:before="0" w:beforeAutospacing="0" w:after="0" w:afterAutospacing="0"/>
              <w:jc w:val="both"/>
              <w:rPr>
                <w:szCs w:val="20"/>
              </w:rPr>
            </w:pPr>
            <w:r w:rsidRPr="00F950A0">
              <w:rPr>
                <w:szCs w:val="20"/>
              </w:rPr>
              <w:t>ПК-3 </w:t>
            </w:r>
            <w:r w:rsidRPr="00F950A0">
              <w:t>способность проводить самостоятельные исследования в соответствии с разработанной программой</w:t>
            </w:r>
          </w:p>
        </w:tc>
        <w:tc>
          <w:tcPr>
            <w:tcW w:w="4253" w:type="dxa"/>
            <w:shd w:val="clear" w:color="auto" w:fill="auto"/>
          </w:tcPr>
          <w:p w:rsidR="000462BF" w:rsidRPr="00F950A0" w:rsidRDefault="000462BF" w:rsidP="0078279F">
            <w:pPr>
              <w:pStyle w:val="western"/>
              <w:spacing w:before="0" w:beforeAutospacing="0" w:after="0" w:afterAutospacing="0"/>
              <w:jc w:val="both"/>
            </w:pPr>
            <w:r w:rsidRPr="00F950A0">
              <w:rPr>
                <w:b/>
              </w:rPr>
              <w:t>Знать</w:t>
            </w:r>
            <w:r w:rsidRPr="00F950A0">
              <w:t xml:space="preserve">: </w:t>
            </w:r>
            <w:r w:rsidR="00B20E4E" w:rsidRPr="00F950A0">
              <w:t xml:space="preserve">методику проведения самостоятельного исследования </w:t>
            </w:r>
            <w:r w:rsidRPr="00F950A0">
              <w:rPr>
                <w:b/>
              </w:rPr>
              <w:t>Уметь</w:t>
            </w:r>
            <w:r w:rsidRPr="00F950A0">
              <w:t xml:space="preserve">: </w:t>
            </w:r>
            <w:r w:rsidR="00B20E4E" w:rsidRPr="00F950A0">
              <w:t>проводить самостоятельные исследования в соответствии с разработанной программой</w:t>
            </w:r>
            <w:r w:rsidRPr="00F950A0">
              <w:t>.</w:t>
            </w:r>
          </w:p>
          <w:p w:rsidR="000462BF" w:rsidRPr="00F950A0" w:rsidRDefault="000462BF" w:rsidP="0078279F">
            <w:pPr>
              <w:pStyle w:val="western"/>
              <w:spacing w:before="0" w:beforeAutospacing="0" w:after="0" w:afterAutospacing="0"/>
              <w:jc w:val="both"/>
              <w:rPr>
                <w:b/>
              </w:rPr>
            </w:pPr>
            <w:r w:rsidRPr="00F950A0">
              <w:rPr>
                <w:b/>
              </w:rPr>
              <w:t>Владеть навыками (трудовые действия)</w:t>
            </w:r>
            <w:r w:rsidRPr="00F950A0">
              <w:t xml:space="preserve"> </w:t>
            </w:r>
            <w:r w:rsidR="00B20E4E" w:rsidRPr="00F950A0">
              <w:t>проведения самостоятельного исследования в соответствии с разработанной программой</w:t>
            </w:r>
          </w:p>
        </w:tc>
      </w:tr>
      <w:tr w:rsidR="00F950A0" w:rsidRPr="00F925F0" w:rsidTr="006B168F">
        <w:tc>
          <w:tcPr>
            <w:tcW w:w="2518" w:type="dxa"/>
            <w:vMerge/>
            <w:shd w:val="clear" w:color="auto" w:fill="auto"/>
          </w:tcPr>
          <w:p w:rsidR="00DE0AB3" w:rsidRPr="00F950A0" w:rsidRDefault="00DE0AB3" w:rsidP="0078279F">
            <w:pPr>
              <w:widowControl w:val="0"/>
              <w:shd w:val="clear" w:color="auto" w:fill="FFFF0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E0AB3" w:rsidRPr="00F950A0" w:rsidRDefault="000462BF" w:rsidP="0078279F">
            <w:pPr>
              <w:pStyle w:val="western"/>
              <w:spacing w:before="0" w:beforeAutospacing="0" w:after="0" w:afterAutospacing="0"/>
              <w:jc w:val="both"/>
              <w:rPr>
                <w:szCs w:val="20"/>
              </w:rPr>
            </w:pPr>
            <w:r w:rsidRPr="00F950A0">
              <w:t>ПК-4 способность представлять результаты проведенного исследования научному сообществу в виде статьи или доклада</w:t>
            </w:r>
          </w:p>
        </w:tc>
        <w:tc>
          <w:tcPr>
            <w:tcW w:w="4253" w:type="dxa"/>
            <w:shd w:val="clear" w:color="auto" w:fill="auto"/>
          </w:tcPr>
          <w:p w:rsidR="00B20E4E" w:rsidRPr="00F950A0" w:rsidRDefault="00DE0AB3" w:rsidP="0078279F">
            <w:pPr>
              <w:pStyle w:val="western"/>
              <w:spacing w:before="0" w:beforeAutospacing="0" w:after="0" w:afterAutospacing="0"/>
              <w:jc w:val="both"/>
            </w:pPr>
            <w:r w:rsidRPr="00F950A0">
              <w:rPr>
                <w:b/>
              </w:rPr>
              <w:t>Знать</w:t>
            </w:r>
            <w:r w:rsidRPr="00F950A0">
              <w:t xml:space="preserve">: </w:t>
            </w:r>
            <w:r w:rsidR="00B20E4E" w:rsidRPr="00F950A0">
              <w:t>методы и приемы написания статьи или доклада</w:t>
            </w:r>
            <w:r w:rsidRPr="00F950A0">
              <w:t xml:space="preserve">. </w:t>
            </w:r>
          </w:p>
          <w:p w:rsidR="00DE0AB3" w:rsidRPr="00F950A0" w:rsidRDefault="00DE0AB3" w:rsidP="0078279F">
            <w:pPr>
              <w:pStyle w:val="western"/>
              <w:spacing w:before="0" w:beforeAutospacing="0" w:after="0" w:afterAutospacing="0"/>
              <w:jc w:val="both"/>
            </w:pPr>
            <w:r w:rsidRPr="00F950A0">
              <w:rPr>
                <w:b/>
              </w:rPr>
              <w:t>Уметь</w:t>
            </w:r>
            <w:r w:rsidRPr="00F950A0">
              <w:t xml:space="preserve">: </w:t>
            </w:r>
            <w:r w:rsidR="00B20E4E" w:rsidRPr="00F950A0">
              <w:t>представлять результаты проведенного исследования научному сообществу в виде статьи или доклада</w:t>
            </w:r>
            <w:r w:rsidR="00816CC8" w:rsidRPr="00F950A0">
              <w:t>.</w:t>
            </w:r>
          </w:p>
          <w:p w:rsidR="00B20E4E" w:rsidRPr="00F950A0" w:rsidRDefault="00AD389D" w:rsidP="0078279F">
            <w:pPr>
              <w:pStyle w:val="western"/>
              <w:spacing w:before="0" w:beforeAutospacing="0" w:after="0" w:afterAutospacing="0"/>
              <w:jc w:val="both"/>
            </w:pPr>
            <w:r w:rsidRPr="00F950A0">
              <w:rPr>
                <w:b/>
              </w:rPr>
              <w:t xml:space="preserve">Владеть навыками </w:t>
            </w:r>
            <w:r w:rsidR="00DE0AB3" w:rsidRPr="00F950A0">
              <w:rPr>
                <w:b/>
              </w:rPr>
              <w:t>(трудовые действия)</w:t>
            </w:r>
            <w:r w:rsidR="00DE0AB3" w:rsidRPr="00F950A0">
              <w:t xml:space="preserve"> </w:t>
            </w:r>
            <w:r w:rsidR="00B20E4E" w:rsidRPr="00F950A0">
              <w:t xml:space="preserve">написания статьи и составления доклада, а также оформления презентации к докладу. </w:t>
            </w:r>
          </w:p>
          <w:p w:rsidR="00DE0AB3" w:rsidRPr="00F950A0" w:rsidRDefault="00DE0AB3" w:rsidP="0078279F">
            <w:pPr>
              <w:pStyle w:val="western"/>
              <w:spacing w:before="0" w:beforeAutospacing="0" w:after="0" w:afterAutospacing="0"/>
              <w:jc w:val="both"/>
              <w:rPr>
                <w:iCs/>
              </w:rPr>
            </w:pPr>
          </w:p>
        </w:tc>
      </w:tr>
      <w:tr w:rsidR="00F950A0" w:rsidRPr="00F950A0" w:rsidTr="006B168F">
        <w:trPr>
          <w:trHeight w:val="274"/>
        </w:trPr>
        <w:tc>
          <w:tcPr>
            <w:tcW w:w="10173" w:type="dxa"/>
            <w:gridSpan w:val="3"/>
            <w:shd w:val="clear" w:color="auto" w:fill="auto"/>
          </w:tcPr>
          <w:p w:rsidR="00DE0AB3" w:rsidRPr="00F950A0" w:rsidRDefault="009B107E" w:rsidP="0078279F">
            <w:pPr>
              <w:pStyle w:val="western"/>
              <w:spacing w:before="0" w:beforeAutospacing="0" w:after="0" w:afterAutospacing="0"/>
              <w:rPr>
                <w:b/>
              </w:rPr>
            </w:pPr>
            <w:r w:rsidRPr="00F950A0">
              <w:rPr>
                <w:b/>
              </w:rPr>
              <w:t>а</w:t>
            </w:r>
            <w:r w:rsidR="00DE0AB3" w:rsidRPr="00F950A0">
              <w:rPr>
                <w:b/>
              </w:rPr>
              <w:t>налитическая</w:t>
            </w:r>
            <w:r w:rsidRPr="00F950A0">
              <w:rPr>
                <w:b/>
              </w:rPr>
              <w:t xml:space="preserve"> деятельность</w:t>
            </w:r>
          </w:p>
        </w:tc>
      </w:tr>
      <w:tr w:rsidR="00F950A0" w:rsidRPr="00F925F0" w:rsidTr="006B168F">
        <w:trPr>
          <w:trHeight w:val="841"/>
        </w:trPr>
        <w:tc>
          <w:tcPr>
            <w:tcW w:w="2518" w:type="dxa"/>
            <w:vMerge w:val="restart"/>
            <w:shd w:val="clear" w:color="auto" w:fill="auto"/>
          </w:tcPr>
          <w:p w:rsidR="00165BFF" w:rsidRPr="00F950A0" w:rsidRDefault="00165BFF" w:rsidP="0078279F">
            <w:pPr>
              <w:ind w:firstLine="142"/>
              <w:jc w:val="both"/>
            </w:pPr>
            <w:r w:rsidRPr="00F950A0">
              <w:t xml:space="preserve">-разработка и обоснование социально-экономических показателей, </w:t>
            </w:r>
            <w:r w:rsidRPr="00F950A0">
              <w:lastRenderedPageBreak/>
              <w:t>характеризующих деятельность хозяйствующих субъектов, и методик их расчета;</w:t>
            </w:r>
          </w:p>
          <w:p w:rsidR="00165BFF" w:rsidRPr="00F950A0" w:rsidRDefault="00165BFF" w:rsidP="0078279F">
            <w:pPr>
              <w:ind w:firstLine="142"/>
              <w:jc w:val="both"/>
            </w:pPr>
            <w:r w:rsidRPr="00F950A0">
              <w:t>-поиск, анализ и оценка источников информации для проведения экономических расчетов;</w:t>
            </w:r>
          </w:p>
          <w:p w:rsidR="00165BFF" w:rsidRPr="00F950A0" w:rsidRDefault="00165BFF" w:rsidP="0078279F">
            <w:pPr>
              <w:ind w:firstLine="142"/>
              <w:jc w:val="both"/>
            </w:pPr>
            <w:r w:rsidRPr="00F950A0">
              <w:t>-проведение оценки эффективности проектов с учетом фактора неопределенности;</w:t>
            </w:r>
          </w:p>
          <w:p w:rsidR="00165BFF" w:rsidRPr="00F950A0" w:rsidRDefault="00165BFF" w:rsidP="0078279F">
            <w:pPr>
              <w:ind w:firstLine="142"/>
              <w:jc w:val="both"/>
            </w:pPr>
            <w:r w:rsidRPr="00F950A0">
              <w:t>-анализ существующих форм организации управления; разработка и обоснование предложений по их совершенствованию;</w:t>
            </w:r>
          </w:p>
          <w:p w:rsidR="00CE1B18" w:rsidRPr="00F950A0" w:rsidRDefault="00165BFF" w:rsidP="0078279F">
            <w:pPr>
              <w:ind w:firstLine="142"/>
              <w:jc w:val="both"/>
              <w:rPr>
                <w:szCs w:val="20"/>
              </w:rPr>
            </w:pPr>
            <w:r w:rsidRPr="00F950A0">
              <w:t>-прогнозирование динамики основных социально-экономических показателей деятельности предприятия, отрасли, региона и экономики в целом</w:t>
            </w:r>
          </w:p>
        </w:tc>
        <w:tc>
          <w:tcPr>
            <w:tcW w:w="3402" w:type="dxa"/>
            <w:shd w:val="clear" w:color="auto" w:fill="auto"/>
          </w:tcPr>
          <w:p w:rsidR="00DE0AB3" w:rsidRPr="00F950A0" w:rsidRDefault="00645E79" w:rsidP="0078279F">
            <w:pPr>
              <w:pStyle w:val="western"/>
              <w:spacing w:before="0" w:beforeAutospacing="0" w:after="0" w:afterAutospacing="0"/>
              <w:jc w:val="both"/>
              <w:rPr>
                <w:szCs w:val="20"/>
              </w:rPr>
            </w:pPr>
            <w:r w:rsidRPr="00F950A0">
              <w:rPr>
                <w:szCs w:val="20"/>
              </w:rPr>
              <w:lastRenderedPageBreak/>
              <w:t>ПК-</w:t>
            </w:r>
            <w:r w:rsidR="000462BF" w:rsidRPr="00F950A0">
              <w:rPr>
                <w:szCs w:val="20"/>
              </w:rPr>
              <w:t>8</w:t>
            </w:r>
            <w:r w:rsidR="00AD389D" w:rsidRPr="00F950A0">
              <w:t xml:space="preserve"> </w:t>
            </w:r>
            <w:r w:rsidR="000462BF" w:rsidRPr="00F950A0">
              <w:t xml:space="preserve">способность готовить аналитические материалы для оценки мероприятий в области экономической политики и принятия стратегических </w:t>
            </w:r>
            <w:r w:rsidR="000462BF" w:rsidRPr="00F950A0">
              <w:lastRenderedPageBreak/>
              <w:t>решений на микро- и макроуровне</w:t>
            </w:r>
          </w:p>
        </w:tc>
        <w:tc>
          <w:tcPr>
            <w:tcW w:w="4253" w:type="dxa"/>
            <w:shd w:val="clear" w:color="auto" w:fill="auto"/>
          </w:tcPr>
          <w:p w:rsidR="00DE0AB3" w:rsidRPr="00F950A0" w:rsidRDefault="00DE0AB3" w:rsidP="0078279F">
            <w:pPr>
              <w:pStyle w:val="western"/>
              <w:spacing w:before="0" w:beforeAutospacing="0" w:after="0" w:afterAutospacing="0"/>
              <w:jc w:val="both"/>
            </w:pPr>
            <w:r w:rsidRPr="00F950A0">
              <w:rPr>
                <w:b/>
              </w:rPr>
              <w:lastRenderedPageBreak/>
              <w:t>Знать</w:t>
            </w:r>
            <w:r w:rsidRPr="00F950A0">
              <w:t xml:space="preserve">: </w:t>
            </w:r>
            <w:r w:rsidR="00B20E4E" w:rsidRPr="00F950A0">
              <w:t xml:space="preserve">методы и источники сбора информации для подготовки аналитических </w:t>
            </w:r>
            <w:r w:rsidR="00F63822" w:rsidRPr="00F950A0">
              <w:t>материалов</w:t>
            </w:r>
            <w:r w:rsidRPr="00F950A0">
              <w:t>.</w:t>
            </w:r>
          </w:p>
          <w:p w:rsidR="00DE0AB3" w:rsidRPr="00F950A0" w:rsidRDefault="00DE0AB3" w:rsidP="0078279F">
            <w:pPr>
              <w:pStyle w:val="western"/>
              <w:spacing w:before="0" w:beforeAutospacing="0" w:after="0" w:afterAutospacing="0"/>
              <w:jc w:val="both"/>
            </w:pPr>
            <w:r w:rsidRPr="00F950A0">
              <w:rPr>
                <w:b/>
              </w:rPr>
              <w:t>Уметь</w:t>
            </w:r>
            <w:r w:rsidRPr="00F950A0">
              <w:t xml:space="preserve">: </w:t>
            </w:r>
            <w:r w:rsidR="00F63822" w:rsidRPr="00F950A0">
              <w:t>готовить аналитические материалы для оценки мероприятий</w:t>
            </w:r>
            <w:r w:rsidRPr="00F950A0">
              <w:t xml:space="preserve">. </w:t>
            </w:r>
          </w:p>
          <w:p w:rsidR="00DE0AB3" w:rsidRPr="00F950A0" w:rsidRDefault="00AD389D" w:rsidP="0078279F">
            <w:pPr>
              <w:pStyle w:val="western"/>
              <w:spacing w:before="0" w:beforeAutospacing="0" w:after="0" w:afterAutospacing="0"/>
              <w:jc w:val="both"/>
              <w:rPr>
                <w:iCs/>
              </w:rPr>
            </w:pPr>
            <w:r w:rsidRPr="00F950A0">
              <w:rPr>
                <w:b/>
              </w:rPr>
              <w:lastRenderedPageBreak/>
              <w:t xml:space="preserve">Владеть навыками </w:t>
            </w:r>
            <w:r w:rsidR="00DE0AB3" w:rsidRPr="00F950A0">
              <w:rPr>
                <w:b/>
              </w:rPr>
              <w:t>(трудовые действия)</w:t>
            </w:r>
            <w:r w:rsidR="00DE0AB3" w:rsidRPr="00F950A0">
              <w:t xml:space="preserve"> </w:t>
            </w:r>
            <w:r w:rsidR="00F63822" w:rsidRPr="00F950A0">
              <w:t>оценки мероприятий в области экономической политики и принятия стратегических решений на микро- и макроуровне</w:t>
            </w:r>
            <w:r w:rsidR="00DE0AB3" w:rsidRPr="00F950A0">
              <w:t>.</w:t>
            </w:r>
          </w:p>
        </w:tc>
      </w:tr>
      <w:tr w:rsidR="00F950A0" w:rsidRPr="00F925F0" w:rsidTr="006B168F">
        <w:tc>
          <w:tcPr>
            <w:tcW w:w="2518" w:type="dxa"/>
            <w:vMerge/>
            <w:shd w:val="clear" w:color="auto" w:fill="auto"/>
          </w:tcPr>
          <w:p w:rsidR="000462BF" w:rsidRPr="00F925F0" w:rsidRDefault="000462BF" w:rsidP="0078279F">
            <w:pPr>
              <w:widowControl w:val="0"/>
              <w:shd w:val="clear" w:color="auto" w:fill="FFFF0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0462BF" w:rsidRPr="00F950A0" w:rsidRDefault="000462BF" w:rsidP="0078279F">
            <w:pPr>
              <w:jc w:val="both"/>
            </w:pPr>
            <w:r w:rsidRPr="00F950A0">
              <w:t xml:space="preserve">ПК-9 способность анализировать и использовать различные источники информации для проведения экономических расчетов </w:t>
            </w:r>
          </w:p>
        </w:tc>
        <w:tc>
          <w:tcPr>
            <w:tcW w:w="4253" w:type="dxa"/>
            <w:shd w:val="clear" w:color="auto" w:fill="auto"/>
          </w:tcPr>
          <w:p w:rsidR="00F63822" w:rsidRPr="00F950A0" w:rsidRDefault="000462BF" w:rsidP="0078279F">
            <w:pPr>
              <w:pStyle w:val="western"/>
              <w:spacing w:before="0" w:beforeAutospacing="0" w:after="0" w:afterAutospacing="0"/>
              <w:jc w:val="both"/>
            </w:pPr>
            <w:r w:rsidRPr="00F950A0">
              <w:rPr>
                <w:b/>
              </w:rPr>
              <w:t>Знать</w:t>
            </w:r>
            <w:r w:rsidRPr="00F950A0">
              <w:t xml:space="preserve">: </w:t>
            </w:r>
            <w:r w:rsidR="00F63822" w:rsidRPr="00F950A0">
              <w:t xml:space="preserve">различные источники информации для </w:t>
            </w:r>
            <w:r w:rsidR="00F950A0" w:rsidRPr="00F950A0">
              <w:t>сбора аналитических</w:t>
            </w:r>
            <w:r w:rsidR="00F63822" w:rsidRPr="00F950A0">
              <w:t xml:space="preserve"> данных</w:t>
            </w:r>
          </w:p>
          <w:p w:rsidR="000462BF" w:rsidRPr="00F950A0" w:rsidRDefault="00F63822" w:rsidP="0078279F">
            <w:pPr>
              <w:pStyle w:val="western"/>
              <w:spacing w:before="0" w:beforeAutospacing="0" w:after="0" w:afterAutospacing="0"/>
              <w:jc w:val="both"/>
            </w:pPr>
            <w:r w:rsidRPr="00F950A0">
              <w:rPr>
                <w:b/>
              </w:rPr>
              <w:t xml:space="preserve"> </w:t>
            </w:r>
            <w:r w:rsidR="000462BF" w:rsidRPr="00F950A0">
              <w:rPr>
                <w:b/>
              </w:rPr>
              <w:t>Уметь</w:t>
            </w:r>
            <w:r w:rsidR="000462BF" w:rsidRPr="00F950A0">
              <w:t xml:space="preserve">: </w:t>
            </w:r>
            <w:r w:rsidRPr="00F950A0">
              <w:t>анализировать различные источники информации для проведения экономических расчетов</w:t>
            </w:r>
            <w:r w:rsidR="000462BF" w:rsidRPr="00F950A0">
              <w:t xml:space="preserve">. </w:t>
            </w:r>
          </w:p>
          <w:p w:rsidR="000462BF" w:rsidRPr="00F950A0" w:rsidRDefault="000462BF" w:rsidP="0078279F">
            <w:pPr>
              <w:pStyle w:val="western"/>
              <w:spacing w:before="0" w:beforeAutospacing="0" w:after="0" w:afterAutospacing="0"/>
              <w:jc w:val="both"/>
              <w:rPr>
                <w:iCs/>
              </w:rPr>
            </w:pPr>
            <w:r w:rsidRPr="00F950A0">
              <w:rPr>
                <w:b/>
              </w:rPr>
              <w:t>Владеть навыками (трудовые действия)</w:t>
            </w:r>
            <w:r w:rsidRPr="00F950A0">
              <w:t xml:space="preserve"> </w:t>
            </w:r>
            <w:r w:rsidR="00F63822" w:rsidRPr="00F950A0">
              <w:t>использования различных источников информации для проведения экономических расчетов</w:t>
            </w:r>
            <w:r w:rsidRPr="00F950A0">
              <w:t>.</w:t>
            </w:r>
          </w:p>
        </w:tc>
      </w:tr>
      <w:tr w:rsidR="00F950A0" w:rsidRPr="00F925F0" w:rsidTr="006B168F">
        <w:trPr>
          <w:trHeight w:val="3884"/>
        </w:trPr>
        <w:tc>
          <w:tcPr>
            <w:tcW w:w="2518" w:type="dxa"/>
            <w:vMerge/>
            <w:shd w:val="clear" w:color="auto" w:fill="auto"/>
          </w:tcPr>
          <w:p w:rsidR="00165BFF" w:rsidRPr="00F925F0" w:rsidRDefault="00165BFF" w:rsidP="0078279F">
            <w:pPr>
              <w:widowControl w:val="0"/>
              <w:shd w:val="clear" w:color="auto" w:fill="FFFF0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165BFF" w:rsidRPr="00F950A0" w:rsidRDefault="00165BFF" w:rsidP="0078279F">
            <w:pPr>
              <w:jc w:val="both"/>
            </w:pPr>
            <w:r w:rsidRPr="00F950A0">
              <w:t>ПК-10 способность составлять прогноз основных социально-экономических показателей деятельности предприятия, отрасли, региона и экономики в целом</w:t>
            </w:r>
          </w:p>
        </w:tc>
        <w:tc>
          <w:tcPr>
            <w:tcW w:w="4253" w:type="dxa"/>
            <w:shd w:val="clear" w:color="auto" w:fill="auto"/>
          </w:tcPr>
          <w:p w:rsidR="00165BFF" w:rsidRPr="00F950A0" w:rsidRDefault="00165BFF" w:rsidP="0078279F">
            <w:pPr>
              <w:pStyle w:val="western"/>
              <w:spacing w:before="0" w:beforeAutospacing="0" w:after="0" w:afterAutospacing="0"/>
              <w:jc w:val="both"/>
            </w:pPr>
            <w:r w:rsidRPr="00F950A0">
              <w:rPr>
                <w:b/>
              </w:rPr>
              <w:t>Знать</w:t>
            </w:r>
            <w:r w:rsidRPr="00F950A0">
              <w:t xml:space="preserve">: </w:t>
            </w:r>
            <w:r w:rsidR="00F63822" w:rsidRPr="00F950A0">
              <w:t>методы прогнозирования основных социально-экономических показателей</w:t>
            </w:r>
            <w:r w:rsidRPr="00F950A0">
              <w:t>.</w:t>
            </w:r>
          </w:p>
          <w:p w:rsidR="00165BFF" w:rsidRPr="00F950A0" w:rsidRDefault="00165BFF" w:rsidP="0078279F">
            <w:pPr>
              <w:pStyle w:val="western"/>
              <w:spacing w:before="0" w:beforeAutospacing="0" w:after="0" w:afterAutospacing="0"/>
              <w:jc w:val="both"/>
            </w:pPr>
            <w:r w:rsidRPr="00F950A0">
              <w:rPr>
                <w:b/>
              </w:rPr>
              <w:t>Уметь</w:t>
            </w:r>
            <w:r w:rsidRPr="00F950A0">
              <w:t xml:space="preserve">: </w:t>
            </w:r>
            <w:r w:rsidR="00F63822" w:rsidRPr="00F950A0">
              <w:t>составлять прогноз основных социально-экономических показателей деятельности предприятия, отрасли, региона и экономики в целом</w:t>
            </w:r>
          </w:p>
          <w:p w:rsidR="00165BFF" w:rsidRPr="00F950A0" w:rsidRDefault="00165BFF" w:rsidP="0078279F">
            <w:pPr>
              <w:pStyle w:val="western"/>
              <w:spacing w:before="0" w:beforeAutospacing="0" w:after="0" w:afterAutospacing="0"/>
              <w:jc w:val="both"/>
              <w:rPr>
                <w:iCs/>
              </w:rPr>
            </w:pPr>
            <w:r w:rsidRPr="00F950A0">
              <w:rPr>
                <w:b/>
              </w:rPr>
              <w:t xml:space="preserve">Владеть навыками (трудовые действия) </w:t>
            </w:r>
            <w:r w:rsidR="00F63822" w:rsidRPr="00F950A0">
              <w:t>разработки</w:t>
            </w:r>
            <w:r w:rsidR="00F63822" w:rsidRPr="00F950A0">
              <w:rPr>
                <w:b/>
              </w:rPr>
              <w:t xml:space="preserve"> </w:t>
            </w:r>
            <w:r w:rsidR="00F63822" w:rsidRPr="00F950A0">
              <w:t>прогнозов основных социально-экономических показателей деятельности предприятия, отрасли, региона и экономики в целом</w:t>
            </w:r>
          </w:p>
        </w:tc>
      </w:tr>
      <w:tr w:rsidR="00F950A0" w:rsidRPr="00F925F0" w:rsidTr="006B168F">
        <w:tc>
          <w:tcPr>
            <w:tcW w:w="10173" w:type="dxa"/>
            <w:gridSpan w:val="3"/>
          </w:tcPr>
          <w:p w:rsidR="00165BFF" w:rsidRPr="00F925F0" w:rsidRDefault="00165BFF" w:rsidP="0078279F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F925F0">
              <w:rPr>
                <w:rFonts w:ascii="Times New Roman CYR" w:hAnsi="Times New Roman CYR" w:cs="Times New Roman CYR"/>
                <w:b/>
              </w:rPr>
              <w:t>организационно-управленческая</w:t>
            </w:r>
            <w:r w:rsidR="009B107E" w:rsidRPr="00F925F0">
              <w:rPr>
                <w:rFonts w:ascii="Times New Roman CYR" w:hAnsi="Times New Roman CYR" w:cs="Times New Roman CYR"/>
                <w:b/>
              </w:rPr>
              <w:t xml:space="preserve"> </w:t>
            </w:r>
            <w:r w:rsidR="009B107E" w:rsidRPr="00F925F0">
              <w:rPr>
                <w:b/>
                <w:iCs/>
              </w:rPr>
              <w:t>деятельность</w:t>
            </w:r>
          </w:p>
        </w:tc>
      </w:tr>
      <w:tr w:rsidR="00F950A0" w:rsidRPr="00F925F0" w:rsidTr="006B168F">
        <w:trPr>
          <w:trHeight w:val="1833"/>
        </w:trPr>
        <w:tc>
          <w:tcPr>
            <w:tcW w:w="2518" w:type="dxa"/>
            <w:vMerge w:val="restart"/>
          </w:tcPr>
          <w:p w:rsidR="009B107E" w:rsidRPr="004C357A" w:rsidRDefault="009B107E" w:rsidP="0078279F">
            <w:pPr>
              <w:pStyle w:val="western"/>
              <w:spacing w:before="0" w:beforeAutospacing="0" w:after="0" w:afterAutospacing="0"/>
              <w:jc w:val="both"/>
            </w:pPr>
            <w:r w:rsidRPr="004C357A">
              <w:t>-организация творческих коллективов для решения экономических и социальных задач и руководство ими;</w:t>
            </w:r>
          </w:p>
          <w:p w:rsidR="009B107E" w:rsidRPr="004C357A" w:rsidRDefault="009B107E" w:rsidP="0078279F">
            <w:pPr>
              <w:pStyle w:val="western"/>
              <w:spacing w:before="0" w:beforeAutospacing="0" w:after="0" w:afterAutospacing="0"/>
              <w:jc w:val="both"/>
            </w:pPr>
            <w:r w:rsidRPr="004C357A">
              <w:t xml:space="preserve">-разработка стратегий развития и функционирования предприятий, организаций и их </w:t>
            </w:r>
            <w:r w:rsidRPr="004C357A">
              <w:lastRenderedPageBreak/>
              <w:t>отдельных подразделений;</w:t>
            </w:r>
          </w:p>
          <w:p w:rsidR="009B107E" w:rsidRPr="004C357A" w:rsidRDefault="009B107E" w:rsidP="0078279F">
            <w:pPr>
              <w:pStyle w:val="western"/>
              <w:spacing w:before="0" w:beforeAutospacing="0" w:after="0" w:afterAutospacing="0"/>
              <w:jc w:val="both"/>
              <w:rPr>
                <w:szCs w:val="20"/>
              </w:rPr>
            </w:pPr>
            <w:r w:rsidRPr="004C357A">
              <w:t>-руководство экономическими службами и подразделениями предприятий и организаций разных форм собственности, органов государственной и муниципальной власти</w:t>
            </w:r>
          </w:p>
        </w:tc>
        <w:tc>
          <w:tcPr>
            <w:tcW w:w="3402" w:type="dxa"/>
            <w:shd w:val="clear" w:color="auto" w:fill="auto"/>
          </w:tcPr>
          <w:p w:rsidR="009B107E" w:rsidRPr="004C357A" w:rsidRDefault="009B107E" w:rsidP="0078279F">
            <w:pPr>
              <w:pStyle w:val="western"/>
              <w:spacing w:before="0" w:beforeAutospacing="0" w:after="0" w:afterAutospacing="0"/>
              <w:jc w:val="both"/>
            </w:pPr>
            <w:r w:rsidRPr="004C357A">
              <w:lastRenderedPageBreak/>
              <w:t>ПК-</w:t>
            </w:r>
            <w:r w:rsidR="004C357A">
              <w:t xml:space="preserve">11 </w:t>
            </w:r>
            <w:r w:rsidRPr="004C357A">
              <w:t>способность руководить экономическими службами и подразделениями на предприятиях и организациях различных форм собственности, в органах государственной и муниципальной власти</w:t>
            </w:r>
          </w:p>
          <w:p w:rsidR="009B107E" w:rsidRPr="004C357A" w:rsidRDefault="009B107E" w:rsidP="0078279F">
            <w:pPr>
              <w:pStyle w:val="western"/>
              <w:spacing w:before="0" w:beforeAutospacing="0" w:after="0" w:afterAutospacing="0"/>
              <w:jc w:val="both"/>
            </w:pPr>
          </w:p>
          <w:p w:rsidR="009B107E" w:rsidRPr="004C357A" w:rsidRDefault="009B107E" w:rsidP="0078279F">
            <w:pPr>
              <w:pStyle w:val="western"/>
              <w:spacing w:before="0" w:beforeAutospacing="0" w:after="0" w:afterAutospacing="0"/>
              <w:jc w:val="both"/>
            </w:pPr>
          </w:p>
        </w:tc>
        <w:tc>
          <w:tcPr>
            <w:tcW w:w="4253" w:type="dxa"/>
            <w:shd w:val="clear" w:color="auto" w:fill="auto"/>
          </w:tcPr>
          <w:p w:rsidR="009B107E" w:rsidRPr="004C357A" w:rsidRDefault="009B107E" w:rsidP="0078279F">
            <w:pPr>
              <w:pStyle w:val="western"/>
              <w:spacing w:before="0" w:beforeAutospacing="0" w:after="0" w:afterAutospacing="0"/>
              <w:jc w:val="both"/>
            </w:pPr>
            <w:r w:rsidRPr="004C357A">
              <w:rPr>
                <w:b/>
              </w:rPr>
              <w:t>Знать</w:t>
            </w:r>
            <w:r w:rsidRPr="004C357A">
              <w:t xml:space="preserve">: </w:t>
            </w:r>
            <w:r w:rsidR="00042322" w:rsidRPr="004C357A">
              <w:t>организационную структуру и функции экономических служб и подразделений на предприятиях и организациях различных форм собственности, в органах государственной и муниципальной власти</w:t>
            </w:r>
            <w:r w:rsidRPr="004C357A">
              <w:t>.</w:t>
            </w:r>
          </w:p>
          <w:p w:rsidR="009B107E" w:rsidRPr="004C357A" w:rsidRDefault="009B107E" w:rsidP="0078279F">
            <w:pPr>
              <w:pStyle w:val="western"/>
              <w:spacing w:before="0" w:beforeAutospacing="0" w:after="0" w:afterAutospacing="0"/>
              <w:jc w:val="both"/>
            </w:pPr>
            <w:r w:rsidRPr="004C357A">
              <w:rPr>
                <w:b/>
              </w:rPr>
              <w:t>Уметь</w:t>
            </w:r>
            <w:r w:rsidRPr="004C357A">
              <w:t xml:space="preserve">: </w:t>
            </w:r>
            <w:r w:rsidR="004C357A">
              <w:t>идентифицировать функции</w:t>
            </w:r>
            <w:r w:rsidR="00042322" w:rsidRPr="004C357A">
              <w:t xml:space="preserve"> руководителя экономических служб и подразделений на предприятиях и организациях различных форм собственности, в органах </w:t>
            </w:r>
            <w:r w:rsidR="00042322" w:rsidRPr="004C357A">
              <w:lastRenderedPageBreak/>
              <w:t>государственной и муниципальной власти</w:t>
            </w:r>
            <w:r w:rsidRPr="004C357A">
              <w:t>.</w:t>
            </w:r>
          </w:p>
          <w:p w:rsidR="00042322" w:rsidRPr="004C357A" w:rsidRDefault="009B107E" w:rsidP="0078279F">
            <w:pPr>
              <w:pStyle w:val="western"/>
              <w:spacing w:before="0" w:beforeAutospacing="0" w:after="0" w:afterAutospacing="0"/>
              <w:jc w:val="both"/>
            </w:pPr>
            <w:r w:rsidRPr="004C357A">
              <w:rPr>
                <w:b/>
              </w:rPr>
              <w:t>Владеть навыками (трудовые действия)</w:t>
            </w:r>
            <w:r w:rsidRPr="004C357A">
              <w:t xml:space="preserve"> </w:t>
            </w:r>
            <w:r w:rsidR="00042322" w:rsidRPr="004C357A">
              <w:t>работы</w:t>
            </w:r>
            <w:r w:rsidR="004C357A">
              <w:rPr>
                <w:b/>
              </w:rPr>
              <w:t xml:space="preserve"> </w:t>
            </w:r>
            <w:r w:rsidR="00042322" w:rsidRPr="004C357A">
              <w:t>с коллективом и осуществления руководства экономическими службами и подразделениями на предприятиях и организациях различных форм собственности, в органах государственной и муниципальной власти</w:t>
            </w:r>
          </w:p>
          <w:p w:rsidR="009B107E" w:rsidRPr="004C357A" w:rsidRDefault="009B107E" w:rsidP="0078279F">
            <w:pPr>
              <w:pStyle w:val="western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F950A0" w:rsidRPr="00F925F0" w:rsidTr="006B168F">
        <w:trPr>
          <w:trHeight w:val="2760"/>
        </w:trPr>
        <w:tc>
          <w:tcPr>
            <w:tcW w:w="2518" w:type="dxa"/>
            <w:vMerge/>
          </w:tcPr>
          <w:p w:rsidR="009B107E" w:rsidRPr="00F925F0" w:rsidRDefault="009B107E" w:rsidP="0078279F">
            <w:pPr>
              <w:widowControl w:val="0"/>
              <w:shd w:val="clear" w:color="auto" w:fill="FFFF0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9B107E" w:rsidRPr="004C357A" w:rsidRDefault="009B107E" w:rsidP="0078279F">
            <w:pPr>
              <w:pStyle w:val="western"/>
              <w:spacing w:before="0" w:beforeAutospacing="0" w:after="0" w:afterAutospacing="0"/>
              <w:jc w:val="both"/>
            </w:pPr>
            <w:r w:rsidRPr="004C357A">
              <w:t>ПК-12 способность разрабатывать варианты управленческих решений и обосновывать их выбор на основе критериев социально-экономической эффективности</w:t>
            </w:r>
          </w:p>
        </w:tc>
        <w:tc>
          <w:tcPr>
            <w:tcW w:w="4253" w:type="dxa"/>
            <w:shd w:val="clear" w:color="auto" w:fill="auto"/>
          </w:tcPr>
          <w:p w:rsidR="009B107E" w:rsidRPr="004C357A" w:rsidRDefault="009B107E" w:rsidP="0078279F">
            <w:pPr>
              <w:pStyle w:val="western"/>
              <w:spacing w:before="0" w:beforeAutospacing="0" w:after="0" w:afterAutospacing="0"/>
              <w:jc w:val="both"/>
            </w:pPr>
            <w:r w:rsidRPr="004C357A">
              <w:rPr>
                <w:b/>
              </w:rPr>
              <w:t>Знать</w:t>
            </w:r>
            <w:r w:rsidRPr="004C357A">
              <w:t xml:space="preserve">: </w:t>
            </w:r>
            <w:r w:rsidR="00CF749F" w:rsidRPr="004C357A">
              <w:t>особенности и технологии разработки управленческих решений, критерии социально-экономической эффективности</w:t>
            </w:r>
            <w:r w:rsidRPr="004C357A">
              <w:t>.</w:t>
            </w:r>
          </w:p>
          <w:p w:rsidR="009B107E" w:rsidRPr="004C357A" w:rsidRDefault="009B107E" w:rsidP="0078279F">
            <w:pPr>
              <w:pStyle w:val="western"/>
              <w:spacing w:before="0" w:beforeAutospacing="0" w:after="0" w:afterAutospacing="0"/>
              <w:jc w:val="both"/>
            </w:pPr>
            <w:r w:rsidRPr="004C357A">
              <w:rPr>
                <w:b/>
              </w:rPr>
              <w:t>Уметь</w:t>
            </w:r>
            <w:r w:rsidRPr="004C357A">
              <w:t xml:space="preserve">: </w:t>
            </w:r>
            <w:r w:rsidR="00CF749F" w:rsidRPr="004C357A">
              <w:t>разрабатывать варианты управленческих решений</w:t>
            </w:r>
            <w:r w:rsidRPr="004C357A">
              <w:t>.</w:t>
            </w:r>
          </w:p>
          <w:p w:rsidR="009B107E" w:rsidRPr="004C357A" w:rsidRDefault="009B107E" w:rsidP="0078279F">
            <w:pPr>
              <w:pStyle w:val="western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</w:rPr>
            </w:pPr>
            <w:r w:rsidRPr="004C357A">
              <w:rPr>
                <w:b/>
              </w:rPr>
              <w:t>Владеть навыками (трудовые действия)</w:t>
            </w:r>
            <w:r w:rsidRPr="004C357A">
              <w:t xml:space="preserve"> </w:t>
            </w:r>
            <w:r w:rsidR="00CF749F" w:rsidRPr="004C357A">
              <w:t>обоснования выбора вариантов управленческих решений на основе критериев социально-экономической эффективности</w:t>
            </w:r>
          </w:p>
        </w:tc>
      </w:tr>
    </w:tbl>
    <w:p w:rsidR="00CE1B18" w:rsidRPr="004C357A" w:rsidRDefault="00CE1B18" w:rsidP="0078279F">
      <w:pPr>
        <w:keepNext/>
        <w:keepLines/>
        <w:tabs>
          <w:tab w:val="clear" w:pos="708"/>
        </w:tabs>
        <w:ind w:firstLine="709"/>
        <w:jc w:val="center"/>
        <w:outlineLvl w:val="1"/>
        <w:rPr>
          <w:b/>
          <w:bCs/>
          <w:caps/>
          <w:sz w:val="28"/>
        </w:rPr>
      </w:pPr>
    </w:p>
    <w:p w:rsidR="0078279F" w:rsidRPr="006A5EA4" w:rsidRDefault="0078279F" w:rsidP="0078279F">
      <w:pPr>
        <w:keepNext/>
        <w:keepLines/>
        <w:tabs>
          <w:tab w:val="clear" w:pos="708"/>
        </w:tabs>
        <w:jc w:val="center"/>
        <w:outlineLvl w:val="1"/>
        <w:rPr>
          <w:b/>
          <w:caps/>
          <w:sz w:val="28"/>
        </w:rPr>
      </w:pPr>
      <w:r w:rsidRPr="006A5EA4">
        <w:rPr>
          <w:b/>
          <w:caps/>
          <w:sz w:val="28"/>
        </w:rPr>
        <w:t>1.3. ОБЩАЯ ХАРАКТЕРИСТИКА СТРУКТУРЫ ПРОГРАММЫ МАГИСТРАТУРЫ</w:t>
      </w:r>
    </w:p>
    <w:p w:rsidR="0078279F" w:rsidRPr="006A5EA4" w:rsidRDefault="0078279F" w:rsidP="0078279F"/>
    <w:tbl>
      <w:tblPr>
        <w:tblW w:w="981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4"/>
        <w:gridCol w:w="4429"/>
        <w:gridCol w:w="3687"/>
      </w:tblGrid>
      <w:tr w:rsidR="0078279F" w:rsidRPr="006A5EA4" w:rsidTr="003B27AE">
        <w:trPr>
          <w:trHeight w:val="838"/>
        </w:trPr>
        <w:tc>
          <w:tcPr>
            <w:tcW w:w="6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79F" w:rsidRPr="006A5EA4" w:rsidRDefault="0078279F" w:rsidP="003B27AE">
            <w:pPr>
              <w:pStyle w:val="aff3"/>
              <w:jc w:val="left"/>
            </w:pPr>
            <w:r w:rsidRPr="006A5EA4">
              <w:t>Структура программы магистратуры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79F" w:rsidRPr="006A5EA4" w:rsidRDefault="0078279F" w:rsidP="003B27AE">
            <w:pPr>
              <w:pStyle w:val="aff3"/>
              <w:jc w:val="left"/>
            </w:pPr>
            <w:r w:rsidRPr="006A5EA4">
              <w:t>Объем программы магистратуры в з.е.</w:t>
            </w:r>
          </w:p>
        </w:tc>
      </w:tr>
      <w:tr w:rsidR="0078279F" w:rsidRPr="006A5EA4" w:rsidTr="003B27AE"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79F" w:rsidRPr="006A5EA4" w:rsidRDefault="0078279F" w:rsidP="003B27AE">
            <w:pPr>
              <w:pStyle w:val="aff4"/>
            </w:pPr>
            <w:bookmarkStart w:id="4" w:name="sub_101"/>
            <w:bookmarkEnd w:id="4"/>
            <w:r w:rsidRPr="006A5EA4">
              <w:t>Блок 1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79F" w:rsidRPr="006A5EA4" w:rsidRDefault="0078279F" w:rsidP="003B27AE">
            <w:pPr>
              <w:pStyle w:val="aff4"/>
            </w:pPr>
            <w:r w:rsidRPr="006A5EA4">
              <w:t>Дисциплины (модули)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79F" w:rsidRPr="006A5EA4" w:rsidRDefault="0078279F" w:rsidP="003B27AE">
            <w:pPr>
              <w:pStyle w:val="aff3"/>
              <w:jc w:val="center"/>
            </w:pPr>
            <w:r w:rsidRPr="006A5EA4">
              <w:t>57-67</w:t>
            </w:r>
          </w:p>
        </w:tc>
      </w:tr>
      <w:tr w:rsidR="0078279F" w:rsidRPr="006A5EA4" w:rsidTr="003B27AE"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79F" w:rsidRPr="006A5EA4" w:rsidRDefault="0078279F" w:rsidP="003B27AE">
            <w:pPr>
              <w:pStyle w:val="aff3"/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79F" w:rsidRPr="006A5EA4" w:rsidRDefault="0078279F" w:rsidP="003B27AE">
            <w:pPr>
              <w:pStyle w:val="aff4"/>
            </w:pPr>
            <w:bookmarkStart w:id="5" w:name="sub_1011"/>
            <w:bookmarkEnd w:id="5"/>
            <w:r w:rsidRPr="006A5EA4">
              <w:t>Базовая часть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79F" w:rsidRPr="006A5EA4" w:rsidRDefault="0078279F" w:rsidP="003B27AE">
            <w:pPr>
              <w:pStyle w:val="aff3"/>
              <w:jc w:val="center"/>
            </w:pPr>
            <w:r w:rsidRPr="006A5EA4">
              <w:t>9-15</w:t>
            </w:r>
          </w:p>
        </w:tc>
      </w:tr>
      <w:tr w:rsidR="0078279F" w:rsidRPr="006A5EA4" w:rsidTr="003B27AE"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79F" w:rsidRPr="006A5EA4" w:rsidRDefault="0078279F" w:rsidP="003B27AE"/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79F" w:rsidRPr="006A5EA4" w:rsidRDefault="0078279F" w:rsidP="003B27AE">
            <w:pPr>
              <w:pStyle w:val="aff4"/>
            </w:pPr>
            <w:bookmarkStart w:id="6" w:name="sub_1012"/>
            <w:bookmarkEnd w:id="6"/>
            <w:r w:rsidRPr="006A5EA4">
              <w:t>Вариативная часть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79F" w:rsidRPr="006A5EA4" w:rsidRDefault="0078279F" w:rsidP="003B27AE">
            <w:pPr>
              <w:pStyle w:val="aff3"/>
              <w:jc w:val="center"/>
            </w:pPr>
            <w:r w:rsidRPr="006A5EA4">
              <w:t>48</w:t>
            </w:r>
          </w:p>
        </w:tc>
      </w:tr>
      <w:tr w:rsidR="0078279F" w:rsidRPr="006A5EA4" w:rsidTr="003B27AE"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79F" w:rsidRPr="006A5EA4" w:rsidRDefault="0078279F" w:rsidP="003B27AE">
            <w:pPr>
              <w:pStyle w:val="aff4"/>
            </w:pPr>
            <w:bookmarkStart w:id="7" w:name="sub_102"/>
            <w:bookmarkEnd w:id="7"/>
            <w:r w:rsidRPr="006A5EA4">
              <w:t>Блок 2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79F" w:rsidRPr="006A5EA4" w:rsidRDefault="0078279F" w:rsidP="003B27AE">
            <w:pPr>
              <w:pStyle w:val="aff4"/>
            </w:pPr>
            <w:r w:rsidRPr="006A5EA4">
              <w:t>Практики, в том числе научно-исследовательская работа (НИР)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79F" w:rsidRPr="006A5EA4" w:rsidRDefault="0078279F" w:rsidP="003B27AE">
            <w:pPr>
              <w:pStyle w:val="aff3"/>
              <w:jc w:val="center"/>
            </w:pPr>
            <w:r w:rsidRPr="006A5EA4">
              <w:t>48-57</w:t>
            </w:r>
          </w:p>
        </w:tc>
      </w:tr>
      <w:tr w:rsidR="0078279F" w:rsidRPr="006A5EA4" w:rsidTr="003B27AE"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79F" w:rsidRPr="006A5EA4" w:rsidRDefault="0078279F" w:rsidP="003B27AE"/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79F" w:rsidRPr="006A5EA4" w:rsidRDefault="0078279F" w:rsidP="003B27AE">
            <w:pPr>
              <w:pStyle w:val="aff4"/>
            </w:pPr>
            <w:bookmarkStart w:id="8" w:name="sub_1021"/>
            <w:bookmarkEnd w:id="8"/>
            <w:r w:rsidRPr="006A5EA4">
              <w:t>Вариативная часть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79F" w:rsidRPr="006A5EA4" w:rsidRDefault="0078279F" w:rsidP="003B27AE">
            <w:pPr>
              <w:pStyle w:val="aff3"/>
              <w:jc w:val="center"/>
            </w:pPr>
            <w:r w:rsidRPr="006A5EA4">
              <w:t>48-57</w:t>
            </w:r>
          </w:p>
        </w:tc>
      </w:tr>
      <w:tr w:rsidR="0078279F" w:rsidRPr="006A5EA4" w:rsidTr="003B27AE"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79F" w:rsidRPr="006A5EA4" w:rsidRDefault="0078279F" w:rsidP="003B27AE">
            <w:pPr>
              <w:pStyle w:val="aff4"/>
            </w:pPr>
            <w:bookmarkStart w:id="9" w:name="sub_103"/>
            <w:bookmarkEnd w:id="9"/>
            <w:r w:rsidRPr="006A5EA4">
              <w:t>Блок 3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79F" w:rsidRPr="006A5EA4" w:rsidRDefault="0078279F" w:rsidP="003B27AE">
            <w:pPr>
              <w:pStyle w:val="aff4"/>
            </w:pPr>
            <w:r w:rsidRPr="006A5EA4">
              <w:t>Государственная итоговая аттестация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79F" w:rsidRPr="006A5EA4" w:rsidRDefault="0078279F" w:rsidP="003B27AE">
            <w:pPr>
              <w:pStyle w:val="aff3"/>
              <w:jc w:val="center"/>
            </w:pPr>
            <w:r w:rsidRPr="006A5EA4">
              <w:t>6 - 9</w:t>
            </w:r>
          </w:p>
        </w:tc>
      </w:tr>
      <w:tr w:rsidR="0078279F" w:rsidRPr="006A5EA4" w:rsidTr="003B27AE"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79F" w:rsidRPr="006A5EA4" w:rsidRDefault="0078279F" w:rsidP="003B27AE"/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79F" w:rsidRPr="006A5EA4" w:rsidRDefault="0078279F" w:rsidP="003B27AE">
            <w:pPr>
              <w:pStyle w:val="aff4"/>
            </w:pPr>
            <w:r w:rsidRPr="006A5EA4">
              <w:t>Базовая часть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79F" w:rsidRPr="006A5EA4" w:rsidRDefault="0078279F" w:rsidP="003B27AE">
            <w:pPr>
              <w:pStyle w:val="aff3"/>
              <w:jc w:val="center"/>
            </w:pPr>
            <w:r w:rsidRPr="006A5EA4">
              <w:t>6 - 9</w:t>
            </w:r>
          </w:p>
        </w:tc>
      </w:tr>
      <w:tr w:rsidR="0078279F" w:rsidRPr="006A5EA4" w:rsidTr="003B27AE">
        <w:tc>
          <w:tcPr>
            <w:tcW w:w="6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79F" w:rsidRPr="006A5EA4" w:rsidRDefault="0078279F" w:rsidP="003B27AE">
            <w:pPr>
              <w:pStyle w:val="aff4"/>
            </w:pPr>
            <w:r w:rsidRPr="006A5EA4">
              <w:t>Объем программы магистратуры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79F" w:rsidRPr="006A5EA4" w:rsidRDefault="0078279F" w:rsidP="003B27AE">
            <w:pPr>
              <w:pStyle w:val="aff3"/>
              <w:jc w:val="center"/>
            </w:pPr>
            <w:r w:rsidRPr="006A5EA4">
              <w:t>120</w:t>
            </w:r>
          </w:p>
        </w:tc>
      </w:tr>
    </w:tbl>
    <w:p w:rsidR="0078279F" w:rsidRPr="006A5EA4" w:rsidRDefault="0078279F" w:rsidP="0078279F">
      <w:pPr>
        <w:widowControl w:val="0"/>
        <w:tabs>
          <w:tab w:val="clear" w:pos="708"/>
        </w:tabs>
        <w:autoSpaceDE w:val="0"/>
        <w:autoSpaceDN w:val="0"/>
        <w:ind w:firstLine="567"/>
        <w:jc w:val="both"/>
      </w:pPr>
      <w:bookmarkStart w:id="10" w:name="sub_1066"/>
      <w:bookmarkEnd w:id="10"/>
      <w:r w:rsidRPr="006A5EA4">
        <w:rPr>
          <w:b/>
          <w:i/>
        </w:rPr>
        <w:t>Блок 1</w:t>
      </w:r>
      <w:r w:rsidRPr="006A5EA4">
        <w:t xml:space="preserve"> Дисциплины, относящиеся к базовой части программы магистратуры, являются обязательными для освоения обучающимся вне зависимости от направленности (профиля) программы, которую он осваивает. Дисциплины (модули), относящиеся к вариативной части программы магистратуры, практики (в том числе НИР) определяют направленность (профиль) программы. </w:t>
      </w:r>
    </w:p>
    <w:p w:rsidR="0078279F" w:rsidRPr="006A5EA4" w:rsidRDefault="0078279F" w:rsidP="0078279F">
      <w:pPr>
        <w:widowControl w:val="0"/>
        <w:tabs>
          <w:tab w:val="clear" w:pos="708"/>
        </w:tabs>
        <w:autoSpaceDE w:val="0"/>
        <w:autoSpaceDN w:val="0"/>
        <w:ind w:firstLine="540"/>
        <w:jc w:val="both"/>
      </w:pPr>
      <w:r w:rsidRPr="006A5EA4">
        <w:t xml:space="preserve">После выбора обучающимся направленности (профиля) программы набор соответствующих дисциплин, практик (в том числе НИР) становится обязательным для освоения </w:t>
      </w:r>
      <w:r w:rsidRPr="006A5EA4">
        <w:lastRenderedPageBreak/>
        <w:t>обучающимся.</w:t>
      </w:r>
    </w:p>
    <w:p w:rsidR="0078279F" w:rsidRPr="006A5EA4" w:rsidRDefault="0078279F" w:rsidP="0078279F">
      <w:pPr>
        <w:widowControl w:val="0"/>
        <w:tabs>
          <w:tab w:val="clear" w:pos="708"/>
        </w:tabs>
        <w:autoSpaceDE w:val="0"/>
        <w:autoSpaceDN w:val="0"/>
        <w:ind w:firstLine="540"/>
        <w:jc w:val="both"/>
      </w:pPr>
      <w:r w:rsidRPr="006A5EA4">
        <w:t>Обучающимся обеспечивается возможность освоения дисциплин по выбору, в том числе специальные условия инвалидам и лицам с ограниченными возможностями здоровья, в объеме не менее 30 процентов объема вариативной части Блока 1 "Дисциплины (модули)".</w:t>
      </w:r>
    </w:p>
    <w:p w:rsidR="0078279F" w:rsidRPr="006A5EA4" w:rsidRDefault="0078279F" w:rsidP="0078279F">
      <w:pPr>
        <w:widowControl w:val="0"/>
        <w:tabs>
          <w:tab w:val="clear" w:pos="708"/>
        </w:tabs>
        <w:autoSpaceDE w:val="0"/>
        <w:autoSpaceDN w:val="0"/>
        <w:ind w:firstLine="540"/>
        <w:jc w:val="both"/>
      </w:pPr>
      <w:r w:rsidRPr="006A5EA4">
        <w:t>Количество часов, отведенных на занятия лекционного типа, в целом по Блоку 1 "Дисциплины (модули)" составляет не более 40 процентов от общего количества часов аудиторных занятий, отведенных на реализацию этого Блока.</w:t>
      </w:r>
    </w:p>
    <w:p w:rsidR="0078279F" w:rsidRPr="006A5EA4" w:rsidRDefault="0078279F" w:rsidP="0078279F">
      <w:pPr>
        <w:widowControl w:val="0"/>
        <w:tabs>
          <w:tab w:val="clear" w:pos="708"/>
        </w:tabs>
        <w:autoSpaceDE w:val="0"/>
        <w:autoSpaceDN w:val="0"/>
        <w:ind w:firstLine="540"/>
        <w:jc w:val="both"/>
      </w:pPr>
      <w:r w:rsidRPr="006A5EA4">
        <w:rPr>
          <w:b/>
          <w:i/>
        </w:rPr>
        <w:t xml:space="preserve">В </w:t>
      </w:r>
      <w:hyperlink r:id="rId10" w:anchor="P173" w:history="1">
        <w:r w:rsidRPr="006A5EA4">
          <w:rPr>
            <w:b/>
            <w:i/>
          </w:rPr>
          <w:t>Блок 2</w:t>
        </w:r>
      </w:hyperlink>
      <w:r w:rsidRPr="006A5EA4">
        <w:t xml:space="preserve"> "Практики, в том числе научно-исследовательская работа (НИР)" входят учебная и производственная, в том числе преддипломная, практики.</w:t>
      </w:r>
    </w:p>
    <w:p w:rsidR="0078279F" w:rsidRPr="006A5EA4" w:rsidRDefault="0078279F" w:rsidP="0078279F">
      <w:pPr>
        <w:widowControl w:val="0"/>
        <w:tabs>
          <w:tab w:val="clear" w:pos="708"/>
        </w:tabs>
        <w:autoSpaceDE w:val="0"/>
        <w:autoSpaceDN w:val="0"/>
        <w:ind w:firstLine="540"/>
        <w:jc w:val="both"/>
      </w:pPr>
      <w:r w:rsidRPr="006A5EA4">
        <w:rPr>
          <w:b/>
          <w:i/>
        </w:rPr>
        <w:t>В </w:t>
      </w:r>
      <w:hyperlink r:id="rId11" w:anchor="P179" w:history="1">
        <w:r w:rsidRPr="006A5EA4">
          <w:rPr>
            <w:b/>
            <w:i/>
          </w:rPr>
          <w:t>Блок 3</w:t>
        </w:r>
      </w:hyperlink>
      <w:r w:rsidRPr="006A5EA4">
        <w:rPr>
          <w:b/>
          <w:i/>
        </w:rPr>
        <w:t> </w:t>
      </w:r>
      <w:r w:rsidRPr="006A5EA4">
        <w:t>"Государственная итоговая аттестация" входит защита выпускной квалификационной работы, включая подготовку к защите и процедуру защиты.</w:t>
      </w:r>
    </w:p>
    <w:p w:rsidR="0078279F" w:rsidRPr="006A5EA4" w:rsidRDefault="0078279F" w:rsidP="0078279F">
      <w:pPr>
        <w:pStyle w:val="a"/>
        <w:numPr>
          <w:ilvl w:val="0"/>
          <w:numId w:val="0"/>
        </w:numPr>
        <w:spacing w:line="240" w:lineRule="auto"/>
        <w:ind w:left="8298"/>
        <w:jc w:val="center"/>
        <w:rPr>
          <w:b/>
          <w:sz w:val="28"/>
        </w:rPr>
      </w:pPr>
    </w:p>
    <w:p w:rsidR="0078279F" w:rsidRPr="006A5EA4" w:rsidRDefault="0078279F" w:rsidP="0078279F">
      <w:pPr>
        <w:spacing w:line="360" w:lineRule="auto"/>
        <w:ind w:firstLine="567"/>
        <w:jc w:val="center"/>
        <w:rPr>
          <w:b/>
          <w:sz w:val="28"/>
        </w:rPr>
      </w:pPr>
      <w:r w:rsidRPr="006A5EA4">
        <w:rPr>
          <w:b/>
          <w:sz w:val="28"/>
        </w:rPr>
        <w:t>1.4. ОБЩАЯ ХАРАКТЕРИСТИКА УСЛОВИЙ РЕАЛИЗАЦИИ ОПОП</w:t>
      </w:r>
    </w:p>
    <w:p w:rsidR="008E1165" w:rsidRPr="00D95BDA" w:rsidRDefault="008E1165" w:rsidP="008E1165">
      <w:pPr>
        <w:ind w:firstLine="567"/>
        <w:rPr>
          <w:b/>
          <w:i/>
        </w:rPr>
      </w:pPr>
      <w:r w:rsidRPr="00D95BDA">
        <w:rPr>
          <w:b/>
          <w:i/>
        </w:rPr>
        <w:t>Кадровые условия реализации программы</w:t>
      </w:r>
    </w:p>
    <w:p w:rsidR="008E1165" w:rsidRPr="00D95BDA" w:rsidRDefault="008E1165" w:rsidP="008E1165">
      <w:pPr>
        <w:ind w:firstLine="567"/>
        <w:jc w:val="both"/>
      </w:pPr>
      <w:r w:rsidRPr="00D95BDA">
        <w:t>Квалификация руководящих и научно-педагогических работников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служащих.</w:t>
      </w:r>
    </w:p>
    <w:p w:rsidR="008E1165" w:rsidRPr="00D95BDA" w:rsidRDefault="008E1165" w:rsidP="008E1165">
      <w:pPr>
        <w:ind w:firstLine="567"/>
        <w:jc w:val="both"/>
      </w:pPr>
      <w:r w:rsidRPr="00D95BDA">
        <w:t>Реализация ОПОП обеспечивается руководящими и научно-педагогическими работниками организации, а также лицами, привлекаемыми к реализации программы магистратуры на условиях гражданско-правового договора.</w:t>
      </w:r>
    </w:p>
    <w:p w:rsidR="008E1165" w:rsidRPr="00D95BDA" w:rsidRDefault="008E1165" w:rsidP="008E1165">
      <w:pPr>
        <w:ind w:firstLine="709"/>
        <w:jc w:val="both"/>
      </w:pP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8165"/>
        <w:gridCol w:w="1637"/>
      </w:tblGrid>
      <w:tr w:rsidR="008E1165" w:rsidRPr="00D95BDA" w:rsidTr="00064E93">
        <w:tc>
          <w:tcPr>
            <w:tcW w:w="8165" w:type="dxa"/>
            <w:shd w:val="clear" w:color="auto" w:fill="EEECE1" w:themeFill="background2"/>
          </w:tcPr>
          <w:p w:rsidR="008E1165" w:rsidRPr="00D95BDA" w:rsidRDefault="008E1165" w:rsidP="00064E93">
            <w:pPr>
              <w:jc w:val="both"/>
            </w:pPr>
            <w:r w:rsidRPr="00D95BDA">
              <w:rPr>
                <w:sz w:val="22"/>
                <w:szCs w:val="22"/>
              </w:rPr>
              <w:t>Требования ФГОС ВО</w:t>
            </w:r>
          </w:p>
        </w:tc>
        <w:tc>
          <w:tcPr>
            <w:tcW w:w="1637" w:type="dxa"/>
            <w:shd w:val="clear" w:color="auto" w:fill="EEECE1" w:themeFill="background2"/>
          </w:tcPr>
          <w:p w:rsidR="008E1165" w:rsidRPr="00D95BDA" w:rsidRDefault="008E1165" w:rsidP="00064E93">
            <w:pPr>
              <w:jc w:val="both"/>
            </w:pPr>
            <w:r w:rsidRPr="00D95BDA">
              <w:t xml:space="preserve"> По факту </w:t>
            </w:r>
          </w:p>
        </w:tc>
      </w:tr>
      <w:tr w:rsidR="008E1165" w:rsidRPr="00D95BDA" w:rsidTr="00064E93">
        <w:tc>
          <w:tcPr>
            <w:tcW w:w="8165" w:type="dxa"/>
          </w:tcPr>
          <w:p w:rsidR="008E1165" w:rsidRPr="00D95BDA" w:rsidRDefault="008E1165" w:rsidP="00064E93">
            <w:pPr>
              <w:jc w:val="both"/>
            </w:pPr>
            <w:r w:rsidRPr="00D95BDA">
              <w:t>Доля штатных научно-педагогических работников (в приведенных к целочисленным значениям ставок) должна составлять не менее 60 процентов от общего количества научно-педагогических работников организации.</w:t>
            </w:r>
          </w:p>
        </w:tc>
        <w:tc>
          <w:tcPr>
            <w:tcW w:w="1637" w:type="dxa"/>
          </w:tcPr>
          <w:p w:rsidR="008E1165" w:rsidRPr="00D95BDA" w:rsidRDefault="008E1165" w:rsidP="00064E93">
            <w:pPr>
              <w:jc w:val="both"/>
            </w:pPr>
            <w:r w:rsidRPr="00D95BDA">
              <w:t>Более 60%</w:t>
            </w:r>
          </w:p>
        </w:tc>
      </w:tr>
      <w:tr w:rsidR="008E1165" w:rsidRPr="00D95BDA" w:rsidTr="00064E93">
        <w:tc>
          <w:tcPr>
            <w:tcW w:w="8165" w:type="dxa"/>
          </w:tcPr>
          <w:p w:rsidR="008E1165" w:rsidRPr="00D95BDA" w:rsidRDefault="008E1165" w:rsidP="00064E93">
            <w:pPr>
              <w:jc w:val="both"/>
            </w:pPr>
            <w:r w:rsidRPr="00D95BDA">
      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магистратуры, должна составлять не менее 70 процентов.</w:t>
            </w:r>
          </w:p>
        </w:tc>
        <w:tc>
          <w:tcPr>
            <w:tcW w:w="1637" w:type="dxa"/>
          </w:tcPr>
          <w:p w:rsidR="008E1165" w:rsidRPr="00D95BDA" w:rsidRDefault="008E1165" w:rsidP="00064E93">
            <w:pPr>
              <w:jc w:val="both"/>
            </w:pPr>
            <w:r w:rsidRPr="00D95BDA">
              <w:t>Более 70%</w:t>
            </w:r>
          </w:p>
        </w:tc>
      </w:tr>
      <w:tr w:rsidR="008E1165" w:rsidRPr="00D95BDA" w:rsidTr="00064E93">
        <w:tc>
          <w:tcPr>
            <w:tcW w:w="8165" w:type="dxa"/>
          </w:tcPr>
          <w:p w:rsidR="008E1165" w:rsidRPr="00D95BDA" w:rsidRDefault="008E1165" w:rsidP="00064E93">
            <w:pPr>
              <w:jc w:val="both"/>
            </w:pPr>
            <w:r w:rsidRPr="00D95BDA">
      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магистратуры, должна составлять не менее 80 процентов.</w:t>
            </w:r>
          </w:p>
        </w:tc>
        <w:tc>
          <w:tcPr>
            <w:tcW w:w="1637" w:type="dxa"/>
          </w:tcPr>
          <w:p w:rsidR="008E1165" w:rsidRPr="00D95BDA" w:rsidRDefault="008E1165" w:rsidP="00064E93">
            <w:pPr>
              <w:jc w:val="both"/>
            </w:pPr>
            <w:r w:rsidRPr="00D95BDA">
              <w:t>Более 80%</w:t>
            </w:r>
          </w:p>
        </w:tc>
      </w:tr>
      <w:tr w:rsidR="008E1165" w:rsidRPr="00D95BDA" w:rsidTr="00064E93">
        <w:tc>
          <w:tcPr>
            <w:tcW w:w="8165" w:type="dxa"/>
          </w:tcPr>
          <w:p w:rsidR="008E1165" w:rsidRPr="00D95BDA" w:rsidRDefault="008E1165" w:rsidP="00064E93">
            <w:pPr>
              <w:jc w:val="both"/>
            </w:pPr>
            <w:r w:rsidRPr="00D95BDA">
      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магистратуры (имеющих стаж работы в данной профессиональной области не менее 3 лет) в общем числе работников реализующих программу магистратуры, должна составлять не менее 10 процентов.</w:t>
            </w:r>
          </w:p>
        </w:tc>
        <w:tc>
          <w:tcPr>
            <w:tcW w:w="1637" w:type="dxa"/>
          </w:tcPr>
          <w:p w:rsidR="008E1165" w:rsidRPr="00D95BDA" w:rsidRDefault="008E1165" w:rsidP="00064E93">
            <w:pPr>
              <w:jc w:val="both"/>
            </w:pPr>
            <w:r w:rsidRPr="00D95BDA">
              <w:t>Более 10%</w:t>
            </w:r>
          </w:p>
        </w:tc>
      </w:tr>
    </w:tbl>
    <w:p w:rsidR="008E1165" w:rsidRPr="00D95BDA" w:rsidRDefault="008E1165" w:rsidP="008E1165">
      <w:pPr>
        <w:ind w:firstLine="567"/>
        <w:jc w:val="both"/>
        <w:rPr>
          <w:b/>
          <w:i/>
        </w:rPr>
      </w:pPr>
      <w:r w:rsidRPr="00D95BDA">
        <w:rPr>
          <w:b/>
          <w:i/>
        </w:rPr>
        <w:t xml:space="preserve">Материально-технические условия </w:t>
      </w:r>
    </w:p>
    <w:p w:rsidR="008E1165" w:rsidRPr="00D95BDA" w:rsidRDefault="008E1165" w:rsidP="008E1165">
      <w:pPr>
        <w:ind w:firstLine="567"/>
        <w:jc w:val="both"/>
      </w:pPr>
      <w:r w:rsidRPr="00D95BDA">
        <w:t>УрГЭУ располагает материально-технической базой и необходимым комплектом лицензионного программного обеспечения соответствующей действующим противопожарным правилам и нормам,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8E1165" w:rsidRPr="00D95BDA" w:rsidRDefault="008E1165" w:rsidP="008E1165">
      <w:pPr>
        <w:ind w:firstLine="567"/>
        <w:jc w:val="both"/>
      </w:pPr>
      <w:r w:rsidRPr="00D95BDA">
        <w:t xml:space="preserve">Специальные помещения представляют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</w:t>
      </w:r>
      <w:r w:rsidRPr="00D95BDA">
        <w:lastRenderedPageBreak/>
        <w:t>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оборудования, лаборатории, оснащенные лабораторным оборудованием, в зависимости от степени его сложности.</w:t>
      </w:r>
    </w:p>
    <w:p w:rsidR="008E1165" w:rsidRPr="00D95BDA" w:rsidRDefault="008E1165" w:rsidP="008E1165">
      <w:pPr>
        <w:ind w:firstLine="567"/>
        <w:jc w:val="both"/>
      </w:pPr>
      <w:r w:rsidRPr="00D95BDA"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8E1165" w:rsidRPr="00D95BDA" w:rsidRDefault="008E1165" w:rsidP="008E1165">
      <w:pPr>
        <w:ind w:firstLine="567"/>
        <w:jc w:val="both"/>
      </w:pPr>
      <w:r w:rsidRPr="00D95BDA">
        <w:t>Для применения электронного обучения, дистанционных образовательных технологий имеются виртуальные аналоги специально оборудованных помещений (лабораторий).</w:t>
      </w:r>
    </w:p>
    <w:p w:rsidR="008E1165" w:rsidRPr="00D95BDA" w:rsidRDefault="008E1165" w:rsidP="008E1165">
      <w:pPr>
        <w:ind w:firstLine="567"/>
        <w:jc w:val="both"/>
      </w:pPr>
      <w:r w:rsidRPr="00D95BDA">
        <w:t>При реализации программ магистратуры каждый обучающийся в течение всего периода обучения обеспечен индивидуальным неограниченным доступом:</w:t>
      </w:r>
    </w:p>
    <w:p w:rsidR="008E1165" w:rsidRPr="00D95BDA" w:rsidRDefault="008E1165" w:rsidP="008E1165">
      <w:pPr>
        <w:ind w:firstLine="567"/>
        <w:jc w:val="both"/>
      </w:pPr>
      <w:r w:rsidRPr="00D95BDA">
        <w:t xml:space="preserve">- к электронной информационно-образовательной среде </w:t>
      </w:r>
      <w:hyperlink r:id="rId12" w:history="1">
        <w:r w:rsidRPr="00D95BDA">
          <w:rPr>
            <w:rStyle w:val="aa"/>
            <w:color w:val="auto"/>
          </w:rPr>
          <w:t>http://lib.usue.ru/</w:t>
        </w:r>
      </w:hyperlink>
      <w:r w:rsidRPr="00D95BDA">
        <w:t xml:space="preserve"> </w:t>
      </w:r>
    </w:p>
    <w:p w:rsidR="008E1165" w:rsidRPr="00D95BDA" w:rsidRDefault="008E1165" w:rsidP="008E1165">
      <w:pPr>
        <w:ind w:firstLine="567"/>
        <w:jc w:val="both"/>
      </w:pPr>
      <w:r w:rsidRPr="00D95BDA">
        <w:t>- к электронно-библиотечным системам.</w:t>
      </w:r>
    </w:p>
    <w:p w:rsidR="008E1165" w:rsidRPr="00D95BDA" w:rsidRDefault="008E1165" w:rsidP="008E1165">
      <w:pPr>
        <w:ind w:firstLine="567"/>
        <w:jc w:val="both"/>
      </w:pPr>
      <w:r w:rsidRPr="00D95BDA">
        <w:t xml:space="preserve">Электронная информационно-образовательная среда обеспечивает возможность доступа, обучающегося из любой точки, в которой имеется доступ к информационно-телекоммуникационной сети «Интернет», как на территории УрГЭУ, так и вне ее. 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</w:t>
      </w:r>
    </w:p>
    <w:p w:rsidR="008E1165" w:rsidRPr="00D95BDA" w:rsidRDefault="008E1165" w:rsidP="008E1165">
      <w:pPr>
        <w:ind w:firstLine="567"/>
        <w:jc w:val="both"/>
        <w:rPr>
          <w:b/>
          <w:i/>
        </w:rPr>
      </w:pPr>
      <w:r w:rsidRPr="00D95BDA">
        <w:rPr>
          <w:b/>
          <w:i/>
        </w:rPr>
        <w:t>Учебно-методические условия</w:t>
      </w:r>
    </w:p>
    <w:p w:rsidR="008E1165" w:rsidRPr="00D95BDA" w:rsidRDefault="008E1165" w:rsidP="008E1165">
      <w:pPr>
        <w:ind w:firstLine="567"/>
        <w:jc w:val="both"/>
      </w:pPr>
      <w:r w:rsidRPr="00D95BDA"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соответствующие, рабочим учебным программам дисциплин.</w:t>
      </w:r>
    </w:p>
    <w:p w:rsidR="008E1165" w:rsidRPr="00D95BDA" w:rsidRDefault="008E1165" w:rsidP="008E1165">
      <w:pPr>
        <w:ind w:firstLine="567"/>
        <w:jc w:val="both"/>
      </w:pPr>
      <w:r w:rsidRPr="00D95BDA">
        <w:t>Программа обеспечена необходимым комплектом лицензионного программного обеспечения (состав определяется в рабочих программах дисциплин и ежегодно обновляется.</w:t>
      </w:r>
    </w:p>
    <w:p w:rsidR="008E1165" w:rsidRPr="00D95BDA" w:rsidRDefault="008E1165" w:rsidP="008E1165">
      <w:pPr>
        <w:ind w:firstLine="567"/>
        <w:jc w:val="both"/>
        <w:rPr>
          <w:b/>
          <w:i/>
        </w:rPr>
      </w:pPr>
      <w:r w:rsidRPr="00D95BDA">
        <w:rPr>
          <w:b/>
          <w:i/>
        </w:rPr>
        <w:t>Электронное портфолио обучающегося по ОПОП</w:t>
      </w:r>
    </w:p>
    <w:p w:rsidR="008E1165" w:rsidRPr="00D95BDA" w:rsidRDefault="008E1165" w:rsidP="008E1165">
      <w:pPr>
        <w:ind w:firstLine="567"/>
        <w:jc w:val="both"/>
      </w:pPr>
      <w:r w:rsidRPr="00D95BDA">
        <w:t xml:space="preserve">Портфолио формируется с первого курса и размещается в электронном виде на сайте </w:t>
      </w:r>
      <w:hyperlink r:id="rId13" w:history="1">
        <w:r w:rsidRPr="00D95BDA">
          <w:rPr>
            <w:rStyle w:val="aa"/>
            <w:color w:val="auto"/>
          </w:rPr>
          <w:t>http://portfolio.usue.ru</w:t>
        </w:r>
      </w:hyperlink>
    </w:p>
    <w:p w:rsidR="008E1165" w:rsidRPr="00D95BDA" w:rsidRDefault="008E1165" w:rsidP="008E1165">
      <w:pPr>
        <w:ind w:firstLine="567"/>
        <w:jc w:val="both"/>
      </w:pPr>
      <w:r w:rsidRPr="00D95BDA">
        <w:t>Электронное портфолио обучающегося по ОПОП включает в себя следующие виды письменных работ:</w:t>
      </w:r>
    </w:p>
    <w:p w:rsidR="008E1165" w:rsidRPr="0002642C" w:rsidRDefault="008E1165" w:rsidP="008E1165">
      <w:pPr>
        <w:pStyle w:val="a6"/>
        <w:numPr>
          <w:ilvl w:val="0"/>
          <w:numId w:val="37"/>
        </w:numPr>
        <w:shd w:val="clear" w:color="auto" w:fill="FFFFFF"/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02642C">
        <w:rPr>
          <w:sz w:val="24"/>
          <w:szCs w:val="24"/>
        </w:rPr>
        <w:t>контрольные работы, предусмотренные учебными планами очно-заочной формы обучения;</w:t>
      </w:r>
    </w:p>
    <w:p w:rsidR="008E1165" w:rsidRPr="0002642C" w:rsidRDefault="008E1165" w:rsidP="008E1165">
      <w:pPr>
        <w:pStyle w:val="a6"/>
        <w:numPr>
          <w:ilvl w:val="0"/>
          <w:numId w:val="37"/>
        </w:numPr>
        <w:shd w:val="clear" w:color="auto" w:fill="FFFFFF"/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02642C">
        <w:rPr>
          <w:sz w:val="24"/>
          <w:szCs w:val="24"/>
        </w:rPr>
        <w:t>курсовые работы (проекты), предусмотренные учебными планами всех форм обучения;</w:t>
      </w:r>
    </w:p>
    <w:p w:rsidR="008E1165" w:rsidRPr="0002642C" w:rsidRDefault="008E1165" w:rsidP="008E1165">
      <w:pPr>
        <w:pStyle w:val="a6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02642C">
        <w:rPr>
          <w:sz w:val="24"/>
          <w:szCs w:val="24"/>
        </w:rPr>
        <w:t>отчеты по всем видам практики;</w:t>
      </w:r>
    </w:p>
    <w:p w:rsidR="008E1165" w:rsidRPr="00D95BDA" w:rsidRDefault="008E1165" w:rsidP="008E1165">
      <w:pPr>
        <w:pStyle w:val="a6"/>
        <w:numPr>
          <w:ilvl w:val="0"/>
          <w:numId w:val="37"/>
        </w:numPr>
        <w:tabs>
          <w:tab w:val="left" w:pos="851"/>
        </w:tabs>
        <w:ind w:left="0" w:firstLine="567"/>
        <w:jc w:val="both"/>
      </w:pPr>
      <w:r w:rsidRPr="0002642C">
        <w:rPr>
          <w:sz w:val="24"/>
          <w:szCs w:val="24"/>
        </w:rPr>
        <w:t>рецензии и оценки.</w:t>
      </w:r>
    </w:p>
    <w:p w:rsidR="008E1165" w:rsidRPr="00D95BDA" w:rsidRDefault="008E1165" w:rsidP="008E1165">
      <w:pPr>
        <w:shd w:val="clear" w:color="auto" w:fill="FFFFFF"/>
        <w:ind w:firstLine="567"/>
        <w:jc w:val="both"/>
        <w:rPr>
          <w:iCs/>
        </w:rPr>
      </w:pPr>
      <w:r w:rsidRPr="00D95BDA">
        <w:t xml:space="preserve">Обучающий самостоятельно </w:t>
      </w:r>
      <w:r w:rsidRPr="00D95BDA">
        <w:rPr>
          <w:iCs/>
        </w:rPr>
        <w:t>загружает сканы документов (титульный лист, выходные данные, работа, список литературы, приказы, патенты, свидетельства и т.д.), подтверждающие его участие в:</w:t>
      </w:r>
    </w:p>
    <w:p w:rsidR="008E1165" w:rsidRPr="0002642C" w:rsidRDefault="008E1165" w:rsidP="008E1165">
      <w:pPr>
        <w:pStyle w:val="a6"/>
        <w:numPr>
          <w:ilvl w:val="0"/>
          <w:numId w:val="38"/>
        </w:numPr>
        <w:shd w:val="clear" w:color="auto" w:fill="FFFFFF"/>
        <w:tabs>
          <w:tab w:val="left" w:pos="851"/>
        </w:tabs>
        <w:ind w:left="0" w:firstLine="567"/>
        <w:jc w:val="both"/>
        <w:rPr>
          <w:iCs/>
          <w:sz w:val="24"/>
          <w:szCs w:val="24"/>
        </w:rPr>
      </w:pPr>
      <w:r w:rsidRPr="0002642C">
        <w:rPr>
          <w:iCs/>
          <w:sz w:val="24"/>
          <w:szCs w:val="24"/>
        </w:rPr>
        <w:t>научно-практических мероприятиях (форумах, конференциях, конкурсах, олимпиадах и т.д.);</w:t>
      </w:r>
    </w:p>
    <w:p w:rsidR="008E1165" w:rsidRPr="0002642C" w:rsidRDefault="008E1165" w:rsidP="008E1165">
      <w:pPr>
        <w:pStyle w:val="a6"/>
        <w:numPr>
          <w:ilvl w:val="0"/>
          <w:numId w:val="38"/>
        </w:numPr>
        <w:shd w:val="clear" w:color="auto" w:fill="FFFFFF"/>
        <w:tabs>
          <w:tab w:val="left" w:pos="851"/>
        </w:tabs>
        <w:ind w:left="0" w:firstLine="567"/>
        <w:jc w:val="both"/>
        <w:rPr>
          <w:iCs/>
          <w:sz w:val="24"/>
          <w:szCs w:val="24"/>
        </w:rPr>
      </w:pPr>
      <w:r w:rsidRPr="0002642C">
        <w:rPr>
          <w:iCs/>
          <w:sz w:val="24"/>
          <w:szCs w:val="24"/>
        </w:rPr>
        <w:t>научных публикациях (тезисы докладов);</w:t>
      </w:r>
    </w:p>
    <w:p w:rsidR="008E1165" w:rsidRPr="0002642C" w:rsidRDefault="008E1165" w:rsidP="008E1165">
      <w:pPr>
        <w:pStyle w:val="a6"/>
        <w:numPr>
          <w:ilvl w:val="0"/>
          <w:numId w:val="38"/>
        </w:numPr>
        <w:shd w:val="clear" w:color="auto" w:fill="FFFFFF"/>
        <w:tabs>
          <w:tab w:val="left" w:pos="851"/>
        </w:tabs>
        <w:ind w:left="0" w:firstLine="567"/>
        <w:jc w:val="both"/>
        <w:rPr>
          <w:iCs/>
          <w:sz w:val="24"/>
          <w:szCs w:val="24"/>
        </w:rPr>
      </w:pPr>
      <w:r w:rsidRPr="0002642C">
        <w:rPr>
          <w:iCs/>
          <w:sz w:val="24"/>
          <w:szCs w:val="24"/>
        </w:rPr>
        <w:t>выполнении научно-исследовательских работ, отраженное в научных отчетах по хоздоговорным НИР, государственным контрактам, грантам;</w:t>
      </w:r>
    </w:p>
    <w:p w:rsidR="008E1165" w:rsidRPr="00B4011D" w:rsidRDefault="008E1165" w:rsidP="008E1165">
      <w:pPr>
        <w:pStyle w:val="a6"/>
        <w:numPr>
          <w:ilvl w:val="0"/>
          <w:numId w:val="38"/>
        </w:numPr>
        <w:shd w:val="clear" w:color="auto" w:fill="FFFFFF"/>
        <w:tabs>
          <w:tab w:val="left" w:pos="851"/>
        </w:tabs>
        <w:ind w:left="0" w:firstLine="567"/>
        <w:jc w:val="both"/>
        <w:rPr>
          <w:iCs/>
        </w:rPr>
      </w:pPr>
      <w:r w:rsidRPr="00B4011D">
        <w:rPr>
          <w:iCs/>
          <w:sz w:val="24"/>
          <w:szCs w:val="24"/>
        </w:rPr>
        <w:t>создании объектов интеллектуальной собственности;</w:t>
      </w:r>
    </w:p>
    <w:p w:rsidR="008E1165" w:rsidRPr="00B4011D" w:rsidRDefault="008E1165" w:rsidP="008E1165">
      <w:pPr>
        <w:pStyle w:val="a6"/>
        <w:numPr>
          <w:ilvl w:val="0"/>
          <w:numId w:val="38"/>
        </w:numPr>
        <w:shd w:val="clear" w:color="auto" w:fill="FFFFFF"/>
        <w:tabs>
          <w:tab w:val="left" w:pos="851"/>
        </w:tabs>
        <w:ind w:left="0" w:firstLine="567"/>
        <w:jc w:val="both"/>
        <w:rPr>
          <w:iCs/>
        </w:rPr>
      </w:pPr>
      <w:r w:rsidRPr="00B4011D">
        <w:rPr>
          <w:iCs/>
          <w:sz w:val="24"/>
          <w:szCs w:val="24"/>
        </w:rPr>
        <w:t>сканы документов (грамот, благодарственных писем, благодарностей, дипломов и пр.), подтверждающих его участие и отражающих результаты его личных достижений в общественной деятельности, спорте, культуре.</w:t>
      </w:r>
    </w:p>
    <w:p w:rsidR="008E1165" w:rsidRPr="00D95BDA" w:rsidRDefault="008E1165" w:rsidP="008E1165">
      <w:pPr>
        <w:ind w:firstLine="709"/>
        <w:jc w:val="both"/>
      </w:pPr>
    </w:p>
    <w:p w:rsidR="008E1165" w:rsidRPr="00D95BDA" w:rsidRDefault="008E1165" w:rsidP="008E1165">
      <w:pPr>
        <w:keepNext/>
        <w:keepLines/>
        <w:tabs>
          <w:tab w:val="clear" w:pos="708"/>
        </w:tabs>
        <w:jc w:val="center"/>
        <w:outlineLvl w:val="1"/>
        <w:rPr>
          <w:b/>
          <w:bCs/>
          <w:caps/>
          <w:sz w:val="28"/>
        </w:rPr>
      </w:pPr>
      <w:r w:rsidRPr="00D95BDA">
        <w:rPr>
          <w:b/>
          <w:bCs/>
          <w:caps/>
          <w:sz w:val="28"/>
        </w:rPr>
        <w:t xml:space="preserve">1.5. ОБЩАЯ ХАРАКТЕРИСТИКА </w:t>
      </w:r>
    </w:p>
    <w:p w:rsidR="008E1165" w:rsidRPr="00D95BDA" w:rsidRDefault="008E1165" w:rsidP="008E1165">
      <w:pPr>
        <w:keepNext/>
        <w:keepLines/>
        <w:tabs>
          <w:tab w:val="clear" w:pos="708"/>
        </w:tabs>
        <w:jc w:val="center"/>
        <w:outlineLvl w:val="1"/>
        <w:rPr>
          <w:b/>
          <w:bCs/>
          <w:caps/>
          <w:sz w:val="28"/>
        </w:rPr>
      </w:pPr>
      <w:r w:rsidRPr="00D95BDA">
        <w:rPr>
          <w:b/>
          <w:bCs/>
          <w:caps/>
          <w:sz w:val="28"/>
        </w:rPr>
        <w:t>СОДЕРЖАНИЯ ОБРАЗОВАТЕЛЬНОЙ ДЕЯТЕЛЬНОСТИ ПО ОПОП</w:t>
      </w:r>
    </w:p>
    <w:p w:rsidR="008E1165" w:rsidRPr="00D95BDA" w:rsidRDefault="008E1165" w:rsidP="008E1165">
      <w:pPr>
        <w:keepNext/>
        <w:keepLines/>
        <w:tabs>
          <w:tab w:val="clear" w:pos="708"/>
        </w:tabs>
        <w:jc w:val="center"/>
        <w:outlineLvl w:val="1"/>
        <w:rPr>
          <w:b/>
          <w:bCs/>
          <w:caps/>
          <w:sz w:val="28"/>
        </w:rPr>
      </w:pPr>
    </w:p>
    <w:p w:rsidR="008E1165" w:rsidRPr="0002642C" w:rsidRDefault="008E1165" w:rsidP="008E1165">
      <w:pPr>
        <w:ind w:firstLine="567"/>
        <w:jc w:val="both"/>
        <w:rPr>
          <w:b/>
          <w:i/>
        </w:rPr>
      </w:pPr>
      <w:r w:rsidRPr="0002642C">
        <w:rPr>
          <w:b/>
          <w:i/>
        </w:rPr>
        <w:t>Аудиторная, контактная работа состоит из:</w:t>
      </w:r>
    </w:p>
    <w:p w:rsidR="008E1165" w:rsidRPr="0002642C" w:rsidRDefault="008E1165" w:rsidP="008E1165">
      <w:pPr>
        <w:shd w:val="clear" w:color="auto" w:fill="FFFFFF"/>
        <w:ind w:firstLine="567"/>
        <w:jc w:val="both"/>
      </w:pPr>
      <w:r w:rsidRPr="0002642C">
        <w:t>Контактная работа при проведении учебных занятий по дисциплинам включает в себя:</w:t>
      </w:r>
    </w:p>
    <w:p w:rsidR="008E1165" w:rsidRPr="0002642C" w:rsidRDefault="008E1165" w:rsidP="008E1165">
      <w:pPr>
        <w:shd w:val="clear" w:color="auto" w:fill="FFFFFF"/>
        <w:ind w:firstLine="567"/>
        <w:jc w:val="both"/>
      </w:pPr>
      <w:r w:rsidRPr="0002642C">
        <w:rPr>
          <w:b/>
          <w:i/>
        </w:rPr>
        <w:lastRenderedPageBreak/>
        <w:t>занятия лекционного типа</w:t>
      </w:r>
      <w:r w:rsidRPr="0002642C">
        <w:t xml:space="preserve"> (лекции и иные учебные занятия, предусматривающие преимущественную передачу учебной информации педагогическими работниками организации и лицами, привлекаемыми организацией к реализации образовательных программ на иных условиях, обучающимся) </w:t>
      </w:r>
    </w:p>
    <w:p w:rsidR="008E1165" w:rsidRPr="0002642C" w:rsidRDefault="008E1165" w:rsidP="008E1165">
      <w:pPr>
        <w:shd w:val="clear" w:color="auto" w:fill="FFFFFF"/>
        <w:ind w:firstLine="567"/>
        <w:jc w:val="both"/>
      </w:pPr>
      <w:r w:rsidRPr="0002642C">
        <w:rPr>
          <w:b/>
          <w:i/>
        </w:rPr>
        <w:t>занятия семинарского типа</w:t>
      </w:r>
      <w:r w:rsidRPr="0002642C">
        <w:t xml:space="preserve"> (семинары, практические занятия, практикумы, лабораторные работы, коллоквиумы и иные аналогичные занятия), </w:t>
      </w:r>
    </w:p>
    <w:p w:rsidR="008E1165" w:rsidRPr="0002642C" w:rsidRDefault="008E1165" w:rsidP="008E1165">
      <w:pPr>
        <w:shd w:val="clear" w:color="auto" w:fill="FFFFFF"/>
        <w:ind w:firstLine="567"/>
        <w:jc w:val="both"/>
      </w:pPr>
      <w:r w:rsidRPr="0002642C">
        <w:rPr>
          <w:b/>
          <w:i/>
        </w:rPr>
        <w:t>групповые консультации</w:t>
      </w:r>
      <w:r w:rsidRPr="0002642C">
        <w:t>,</w:t>
      </w:r>
    </w:p>
    <w:p w:rsidR="008E1165" w:rsidRPr="0002642C" w:rsidRDefault="008E1165" w:rsidP="008E1165">
      <w:pPr>
        <w:shd w:val="clear" w:color="auto" w:fill="FFFFFF"/>
        <w:ind w:firstLine="567"/>
        <w:jc w:val="both"/>
      </w:pPr>
      <w:r w:rsidRPr="0002642C">
        <w:rPr>
          <w:b/>
          <w:i/>
        </w:rPr>
        <w:t>индивидуальную работу обучающихся с педагогическими работниками организации</w:t>
      </w:r>
      <w:r w:rsidRPr="0002642C">
        <w:t xml:space="preserve"> и лицами, привлекаемыми организацией к реализации образовательных программ на иных условиях (в том числе индивидуальные консультации);</w:t>
      </w:r>
    </w:p>
    <w:p w:rsidR="008E1165" w:rsidRPr="0002642C" w:rsidRDefault="008E1165" w:rsidP="008E1165">
      <w:pPr>
        <w:shd w:val="clear" w:color="auto" w:fill="FFFFFF"/>
        <w:ind w:firstLine="567"/>
        <w:jc w:val="both"/>
      </w:pPr>
      <w:r w:rsidRPr="0002642C">
        <w:t>иную контактную работу, предусматривающую групповую или индивидуальную работу обучающихся с педагогическими работниками организации и лицами, привлекаемыми организацией к реализации образовательных программ на иных условиях.</w:t>
      </w:r>
    </w:p>
    <w:p w:rsidR="008E1165" w:rsidRPr="0002642C" w:rsidRDefault="008E1165" w:rsidP="008E1165">
      <w:pPr>
        <w:ind w:firstLine="567"/>
        <w:jc w:val="both"/>
      </w:pPr>
      <w:r w:rsidRPr="0002642C">
        <w:t xml:space="preserve">Предусмотрена </w:t>
      </w:r>
      <w:r w:rsidRPr="0002642C">
        <w:rPr>
          <w:b/>
          <w:i/>
        </w:rPr>
        <w:t>аудиторная контактная работа,</w:t>
      </w:r>
      <w:r w:rsidRPr="0002642C">
        <w:t xml:space="preserve"> а также контактная работа в электронной информационно-образовательной среде УрГЭУ.</w:t>
      </w:r>
    </w:p>
    <w:p w:rsidR="008E1165" w:rsidRPr="0002642C" w:rsidRDefault="008E1165" w:rsidP="008E1165">
      <w:pPr>
        <w:ind w:firstLine="567"/>
        <w:jc w:val="both"/>
        <w:rPr>
          <w:b/>
          <w:i/>
        </w:rPr>
      </w:pPr>
      <w:r w:rsidRPr="0002642C">
        <w:rPr>
          <w:b/>
          <w:i/>
        </w:rPr>
        <w:t xml:space="preserve">Практика </w:t>
      </w:r>
    </w:p>
    <w:p w:rsidR="008E1165" w:rsidRPr="0002642C" w:rsidRDefault="008E1165" w:rsidP="008E1165">
      <w:pPr>
        <w:widowControl w:val="0"/>
        <w:autoSpaceDE w:val="0"/>
        <w:autoSpaceDN w:val="0"/>
        <w:ind w:firstLine="567"/>
        <w:jc w:val="both"/>
        <w:rPr>
          <w:b/>
          <w:i/>
        </w:rPr>
      </w:pPr>
      <w:r w:rsidRPr="0002642C">
        <w:rPr>
          <w:b/>
          <w:i/>
        </w:rPr>
        <w:t>Типы учебной практики:</w:t>
      </w:r>
    </w:p>
    <w:p w:rsidR="008E1165" w:rsidRPr="0002642C" w:rsidRDefault="008E1165" w:rsidP="008E1165">
      <w:pPr>
        <w:widowControl w:val="0"/>
        <w:autoSpaceDE w:val="0"/>
        <w:autoSpaceDN w:val="0"/>
        <w:ind w:firstLine="567"/>
        <w:jc w:val="both"/>
      </w:pPr>
      <w:r w:rsidRPr="0002642C">
        <w:t>практика по получению первичных профессиональных умений и навыков.</w:t>
      </w:r>
    </w:p>
    <w:p w:rsidR="008E1165" w:rsidRPr="0002642C" w:rsidRDefault="008E1165" w:rsidP="008E1165">
      <w:pPr>
        <w:widowControl w:val="0"/>
        <w:autoSpaceDE w:val="0"/>
        <w:autoSpaceDN w:val="0"/>
        <w:ind w:firstLine="567"/>
        <w:jc w:val="both"/>
        <w:rPr>
          <w:b/>
          <w:i/>
        </w:rPr>
      </w:pPr>
      <w:r w:rsidRPr="0002642C">
        <w:rPr>
          <w:b/>
          <w:i/>
        </w:rPr>
        <w:t>Способы проведения учебной практики:</w:t>
      </w:r>
    </w:p>
    <w:p w:rsidR="008E1165" w:rsidRPr="0002642C" w:rsidRDefault="008E1165" w:rsidP="008E1165">
      <w:pPr>
        <w:widowControl w:val="0"/>
        <w:autoSpaceDE w:val="0"/>
        <w:autoSpaceDN w:val="0"/>
        <w:ind w:firstLine="567"/>
        <w:jc w:val="both"/>
      </w:pPr>
      <w:r w:rsidRPr="0002642C">
        <w:t>выездная.</w:t>
      </w:r>
    </w:p>
    <w:p w:rsidR="008E1165" w:rsidRPr="0002642C" w:rsidRDefault="008E1165" w:rsidP="008E1165">
      <w:pPr>
        <w:widowControl w:val="0"/>
        <w:autoSpaceDE w:val="0"/>
        <w:autoSpaceDN w:val="0"/>
        <w:ind w:firstLine="567"/>
        <w:jc w:val="both"/>
      </w:pPr>
      <w:r w:rsidRPr="0002642C">
        <w:t>стационарная.</w:t>
      </w:r>
    </w:p>
    <w:p w:rsidR="008E1165" w:rsidRPr="0002642C" w:rsidRDefault="008E1165" w:rsidP="008E1165">
      <w:pPr>
        <w:widowControl w:val="0"/>
        <w:autoSpaceDE w:val="0"/>
        <w:autoSpaceDN w:val="0"/>
        <w:ind w:firstLine="567"/>
        <w:jc w:val="both"/>
        <w:rPr>
          <w:b/>
          <w:i/>
        </w:rPr>
      </w:pPr>
      <w:r w:rsidRPr="0002642C">
        <w:rPr>
          <w:b/>
          <w:i/>
        </w:rPr>
        <w:t>Типы производственной практики:</w:t>
      </w:r>
    </w:p>
    <w:p w:rsidR="008E1165" w:rsidRPr="0002642C" w:rsidRDefault="008E1165" w:rsidP="008E1165">
      <w:pPr>
        <w:widowControl w:val="0"/>
        <w:autoSpaceDE w:val="0"/>
        <w:autoSpaceDN w:val="0"/>
        <w:ind w:firstLine="567"/>
        <w:jc w:val="both"/>
      </w:pPr>
      <w:r w:rsidRPr="0002642C">
        <w:t>практика по получению профессиональных умений и опыта профессиональной деятельности (в том числе технологическая практика);</w:t>
      </w:r>
    </w:p>
    <w:p w:rsidR="008E1165" w:rsidRPr="0002642C" w:rsidRDefault="008E1165" w:rsidP="008E1165">
      <w:pPr>
        <w:widowControl w:val="0"/>
        <w:autoSpaceDE w:val="0"/>
        <w:autoSpaceDN w:val="0"/>
        <w:ind w:firstLine="567"/>
        <w:jc w:val="both"/>
      </w:pPr>
      <w:r w:rsidRPr="0002642C">
        <w:t>НИР.</w:t>
      </w:r>
    </w:p>
    <w:p w:rsidR="008E1165" w:rsidRPr="0002642C" w:rsidRDefault="008E1165" w:rsidP="008E1165">
      <w:pPr>
        <w:widowControl w:val="0"/>
        <w:autoSpaceDE w:val="0"/>
        <w:autoSpaceDN w:val="0"/>
        <w:ind w:firstLine="567"/>
        <w:jc w:val="both"/>
        <w:rPr>
          <w:b/>
          <w:i/>
        </w:rPr>
      </w:pPr>
      <w:r w:rsidRPr="0002642C">
        <w:rPr>
          <w:b/>
          <w:i/>
        </w:rPr>
        <w:t>Способы проведения производственной практики:</w:t>
      </w:r>
    </w:p>
    <w:p w:rsidR="008E1165" w:rsidRPr="0002642C" w:rsidRDefault="008E1165" w:rsidP="008E1165">
      <w:pPr>
        <w:widowControl w:val="0"/>
        <w:autoSpaceDE w:val="0"/>
        <w:autoSpaceDN w:val="0"/>
        <w:ind w:firstLine="567"/>
        <w:jc w:val="both"/>
      </w:pPr>
      <w:r w:rsidRPr="0002642C">
        <w:t>стационарная;</w:t>
      </w:r>
    </w:p>
    <w:p w:rsidR="008E1165" w:rsidRPr="0002642C" w:rsidRDefault="008E1165" w:rsidP="008E1165">
      <w:pPr>
        <w:widowControl w:val="0"/>
        <w:autoSpaceDE w:val="0"/>
        <w:autoSpaceDN w:val="0"/>
        <w:ind w:firstLine="567"/>
        <w:jc w:val="both"/>
      </w:pPr>
      <w:r w:rsidRPr="0002642C">
        <w:t>выездная.</w:t>
      </w:r>
    </w:p>
    <w:p w:rsidR="008E1165" w:rsidRPr="0002642C" w:rsidRDefault="008E1165" w:rsidP="008E1165">
      <w:pPr>
        <w:widowControl w:val="0"/>
        <w:autoSpaceDE w:val="0"/>
        <w:autoSpaceDN w:val="0"/>
        <w:ind w:firstLine="567"/>
        <w:jc w:val="both"/>
      </w:pPr>
      <w:r w:rsidRPr="0002642C">
        <w:rPr>
          <w:b/>
          <w:i/>
        </w:rPr>
        <w:t>Преддипломная практика</w:t>
      </w:r>
      <w:r w:rsidRPr="0002642C">
        <w:t xml:space="preserve"> проводится для выполнения выпускной квалификационной работы и является обязательной.</w:t>
      </w:r>
    </w:p>
    <w:p w:rsidR="008E1165" w:rsidRPr="0002642C" w:rsidRDefault="008E1165" w:rsidP="008E1165">
      <w:pPr>
        <w:widowControl w:val="0"/>
        <w:autoSpaceDE w:val="0"/>
        <w:autoSpaceDN w:val="0"/>
        <w:ind w:firstLine="567"/>
        <w:jc w:val="both"/>
        <w:rPr>
          <w:b/>
          <w:i/>
        </w:rPr>
      </w:pPr>
      <w:r w:rsidRPr="0002642C">
        <w:rPr>
          <w:b/>
          <w:i/>
        </w:rPr>
        <w:t>Способы проведения преддипломной практики:</w:t>
      </w:r>
    </w:p>
    <w:p w:rsidR="008E1165" w:rsidRPr="0002642C" w:rsidRDefault="008E1165" w:rsidP="008E1165">
      <w:pPr>
        <w:widowControl w:val="0"/>
        <w:autoSpaceDE w:val="0"/>
        <w:autoSpaceDN w:val="0"/>
        <w:ind w:firstLine="567"/>
        <w:jc w:val="both"/>
      </w:pPr>
      <w:r w:rsidRPr="0002642C">
        <w:t>стационарная;</w:t>
      </w:r>
    </w:p>
    <w:p w:rsidR="008E1165" w:rsidRPr="0002642C" w:rsidRDefault="008E1165" w:rsidP="008E1165">
      <w:pPr>
        <w:widowControl w:val="0"/>
        <w:autoSpaceDE w:val="0"/>
        <w:autoSpaceDN w:val="0"/>
        <w:ind w:firstLine="567"/>
        <w:jc w:val="both"/>
      </w:pPr>
      <w:r w:rsidRPr="0002642C">
        <w:t>выездная.</w:t>
      </w:r>
    </w:p>
    <w:p w:rsidR="008E1165" w:rsidRDefault="008E1165" w:rsidP="008E1165">
      <w:pPr>
        <w:widowControl w:val="0"/>
        <w:autoSpaceDE w:val="0"/>
        <w:autoSpaceDN w:val="0"/>
        <w:ind w:firstLine="567"/>
        <w:jc w:val="both"/>
      </w:pPr>
      <w:r>
        <w:t>Организация выбирает типы практик в зависимости от вида (видов) деятельности, на который (которые) ориентирована программа магистратуры.</w:t>
      </w:r>
    </w:p>
    <w:p w:rsidR="008E1165" w:rsidRPr="0002642C" w:rsidRDefault="008E1165" w:rsidP="008E1165">
      <w:pPr>
        <w:widowControl w:val="0"/>
        <w:autoSpaceDE w:val="0"/>
        <w:autoSpaceDN w:val="0"/>
        <w:ind w:firstLine="567"/>
        <w:jc w:val="both"/>
      </w:pPr>
      <w:r w:rsidRPr="0002642C">
        <w:t>Учебная и производственная практики могут проводиться в структурных подразделениях УрГЭУ.</w:t>
      </w:r>
    </w:p>
    <w:p w:rsidR="008E1165" w:rsidRPr="0002642C" w:rsidRDefault="008E1165" w:rsidP="008E1165">
      <w:pPr>
        <w:widowControl w:val="0"/>
        <w:tabs>
          <w:tab w:val="clear" w:pos="708"/>
        </w:tabs>
        <w:autoSpaceDE w:val="0"/>
        <w:autoSpaceDN w:val="0"/>
        <w:ind w:firstLine="567"/>
        <w:jc w:val="both"/>
      </w:pPr>
      <w:r w:rsidRPr="0002642C"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8E1165" w:rsidRPr="0002642C" w:rsidRDefault="008E1165" w:rsidP="008E1165">
      <w:pPr>
        <w:ind w:firstLine="567"/>
        <w:jc w:val="both"/>
      </w:pPr>
      <w:r w:rsidRPr="0002642C">
        <w:t xml:space="preserve">Проведение практик осуществляется на основе договоров с организациями, деятельность которых соответствует профилю ОПОП, осваиваемому в рамках ОПОП. </w:t>
      </w:r>
    </w:p>
    <w:p w:rsidR="008E1165" w:rsidRPr="0002642C" w:rsidRDefault="008E1165" w:rsidP="008E1165">
      <w:pPr>
        <w:ind w:firstLine="567"/>
        <w:jc w:val="both"/>
        <w:rPr>
          <w:b/>
          <w:i/>
        </w:rPr>
      </w:pPr>
      <w:r w:rsidRPr="0002642C">
        <w:rPr>
          <w:b/>
          <w:i/>
        </w:rPr>
        <w:t>Формы проведения практик.</w:t>
      </w:r>
    </w:p>
    <w:p w:rsidR="008E1165" w:rsidRPr="0002642C" w:rsidRDefault="008E1165" w:rsidP="008E1165">
      <w:pPr>
        <w:ind w:firstLine="567"/>
        <w:jc w:val="both"/>
      </w:pPr>
      <w:r w:rsidRPr="0002642C">
        <w:t xml:space="preserve">Практика проводится дискретно </w:t>
      </w:r>
      <w:r>
        <w:t>–</w:t>
      </w:r>
      <w:r w:rsidRPr="0002642C">
        <w:t xml:space="preserve"> путем выделения в календарном учебном графике непрерывного периода учебного времени для проведения каждого вида практики, предусмотренных ОПОП.</w:t>
      </w:r>
    </w:p>
    <w:p w:rsidR="008E1165" w:rsidRPr="0002642C" w:rsidRDefault="008E1165" w:rsidP="008E1165">
      <w:pPr>
        <w:ind w:firstLine="567"/>
        <w:jc w:val="both"/>
      </w:pPr>
      <w:r w:rsidRPr="0002642C">
        <w:t>Обучающиеся, совмещающие обучение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практики.</w:t>
      </w:r>
    </w:p>
    <w:p w:rsidR="008E1165" w:rsidRPr="0002642C" w:rsidRDefault="008E1165" w:rsidP="008E1165">
      <w:pPr>
        <w:ind w:firstLine="567"/>
        <w:jc w:val="both"/>
      </w:pPr>
      <w:r w:rsidRPr="0002642C">
        <w:t>Обучающиеся в период прохождения практики выполняют индивидуальные задания, предусмотренные программами практики. Результаты практики оцениваются посредством проведения промежуточной аттестации, по оценочным материалам УрГЭУ.</w:t>
      </w:r>
    </w:p>
    <w:p w:rsidR="008E1165" w:rsidRPr="0002642C" w:rsidRDefault="008E1165" w:rsidP="008E1165">
      <w:pPr>
        <w:ind w:firstLine="567"/>
        <w:jc w:val="both"/>
        <w:rPr>
          <w:b/>
          <w:i/>
        </w:rPr>
      </w:pPr>
      <w:r w:rsidRPr="0002642C">
        <w:rPr>
          <w:b/>
          <w:i/>
        </w:rPr>
        <w:t>Самостоятельная работа студентов</w:t>
      </w:r>
    </w:p>
    <w:p w:rsidR="008E1165" w:rsidRPr="0002642C" w:rsidRDefault="008E1165" w:rsidP="008E1165">
      <w:pPr>
        <w:ind w:firstLine="567"/>
        <w:jc w:val="both"/>
      </w:pPr>
      <w:r w:rsidRPr="0002642C">
        <w:lastRenderedPageBreak/>
        <w:t>Организация самостоятельной работы обучающихся по ОПОП осуществляется по трем направлениям:</w:t>
      </w:r>
    </w:p>
    <w:p w:rsidR="008E1165" w:rsidRPr="00C64B96" w:rsidRDefault="008E1165" w:rsidP="008E1165">
      <w:pPr>
        <w:pStyle w:val="a6"/>
        <w:numPr>
          <w:ilvl w:val="0"/>
          <w:numId w:val="39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C64B96">
        <w:rPr>
          <w:sz w:val="24"/>
          <w:szCs w:val="24"/>
        </w:rPr>
        <w:t>внеаудиторная (написание рефератов, выполнение контрольных работ, подготовка отчетов по практике, написание курсовой работы и др.);</w:t>
      </w:r>
    </w:p>
    <w:p w:rsidR="008E1165" w:rsidRPr="00C64B96" w:rsidRDefault="008E1165" w:rsidP="008E1165">
      <w:pPr>
        <w:pStyle w:val="a6"/>
        <w:numPr>
          <w:ilvl w:val="0"/>
          <w:numId w:val="39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C64B96">
        <w:rPr>
          <w:sz w:val="24"/>
          <w:szCs w:val="24"/>
        </w:rPr>
        <w:t>аудиторная самостоятельная работа, под непосредственным контролем преподавателя (выполнение аудиторных контрольных, лабораторных работ и т.д.);</w:t>
      </w:r>
    </w:p>
    <w:p w:rsidR="008E1165" w:rsidRPr="0002642C" w:rsidRDefault="008E1165" w:rsidP="008E1165">
      <w:pPr>
        <w:pStyle w:val="a6"/>
        <w:numPr>
          <w:ilvl w:val="0"/>
          <w:numId w:val="39"/>
        </w:numPr>
        <w:tabs>
          <w:tab w:val="left" w:pos="851"/>
        </w:tabs>
        <w:ind w:left="0" w:firstLine="567"/>
        <w:jc w:val="both"/>
      </w:pPr>
      <w:r w:rsidRPr="00C64B96">
        <w:rPr>
          <w:sz w:val="24"/>
          <w:szCs w:val="24"/>
        </w:rPr>
        <w:t>научно-исследовательская (подготовка курсовых работ, докладов, тезисов к участию в конференциях, форумах, подготовка работ на конкурсы, олимпиады и т.д.).</w:t>
      </w:r>
    </w:p>
    <w:p w:rsidR="008E1165" w:rsidRPr="0002642C" w:rsidRDefault="008E1165" w:rsidP="008E1165">
      <w:pPr>
        <w:ind w:firstLine="567"/>
        <w:jc w:val="both"/>
        <w:rPr>
          <w:b/>
          <w:i/>
        </w:rPr>
      </w:pPr>
      <w:r w:rsidRPr="0002642C">
        <w:rPr>
          <w:b/>
          <w:i/>
        </w:rPr>
        <w:t>Научно-исследовательская работа</w:t>
      </w:r>
    </w:p>
    <w:p w:rsidR="008E1165" w:rsidRPr="0002642C" w:rsidRDefault="008E1165" w:rsidP="008E1165">
      <w:pPr>
        <w:ind w:firstLine="567"/>
        <w:jc w:val="both"/>
      </w:pPr>
      <w:r w:rsidRPr="0002642C">
        <w:t>Подготовка публикаций по профилю, выступления на конференциях, круглых столах и т.д.</w:t>
      </w:r>
    </w:p>
    <w:p w:rsidR="008E1165" w:rsidRPr="0002642C" w:rsidRDefault="008E1165" w:rsidP="008E1165">
      <w:pPr>
        <w:widowControl w:val="0"/>
        <w:tabs>
          <w:tab w:val="clear" w:pos="708"/>
        </w:tabs>
        <w:autoSpaceDE w:val="0"/>
        <w:autoSpaceDN w:val="0"/>
        <w:ind w:firstLine="567"/>
        <w:jc w:val="both"/>
      </w:pPr>
      <w:r w:rsidRPr="0002642C">
        <w:rPr>
          <w:b/>
          <w:i/>
        </w:rPr>
        <w:t>Текущий контроль успеваемости</w:t>
      </w:r>
      <w:r w:rsidRPr="0002642C">
        <w:t xml:space="preserve"> обеспечивает оценивание хода освоения дисциплин и прохождения практик. Промежуточная аттестация обучающихся обеспечивает оценивание промежуточных и окончательных результатов обучения по дисциплинам и прохождения практик (в том числе результатов курсового проектирования (выполнения курсовых работ).</w:t>
      </w:r>
    </w:p>
    <w:p w:rsidR="008E1165" w:rsidRPr="0002642C" w:rsidRDefault="008E1165" w:rsidP="008E1165">
      <w:pPr>
        <w:widowControl w:val="0"/>
        <w:tabs>
          <w:tab w:val="clear" w:pos="708"/>
        </w:tabs>
        <w:autoSpaceDE w:val="0"/>
        <w:autoSpaceDN w:val="0"/>
        <w:ind w:firstLine="567"/>
        <w:jc w:val="both"/>
        <w:rPr>
          <w:b/>
          <w:i/>
        </w:rPr>
      </w:pPr>
      <w:r w:rsidRPr="0002642C">
        <w:rPr>
          <w:b/>
          <w:i/>
        </w:rPr>
        <w:t>Промежуточная аттестация</w:t>
      </w:r>
    </w:p>
    <w:p w:rsidR="008E1165" w:rsidRPr="0002642C" w:rsidRDefault="008E1165" w:rsidP="008E1165">
      <w:pPr>
        <w:widowControl w:val="0"/>
        <w:tabs>
          <w:tab w:val="clear" w:pos="708"/>
        </w:tabs>
        <w:autoSpaceDE w:val="0"/>
        <w:autoSpaceDN w:val="0"/>
        <w:ind w:firstLine="567"/>
        <w:jc w:val="both"/>
      </w:pPr>
      <w:r w:rsidRPr="0002642C">
        <w:t xml:space="preserve">Порядок проведения </w:t>
      </w:r>
      <w:r w:rsidRPr="0002642C">
        <w:rPr>
          <w:b/>
          <w:i/>
        </w:rPr>
        <w:t>промежуточной аттестации</w:t>
      </w:r>
      <w:r w:rsidRPr="0002642C">
        <w:t xml:space="preserve"> включает в себя систему оценивания результатов промежуточной аттестации и критерии выставления оценок. Формы промежуточной аттестации, периодичность, порядок проведения, устанавливаются учебным планом. Порядок и сроки ликвидации академической задолженности устанавливаются локальными нормативными актами УрГЭУ.</w:t>
      </w:r>
    </w:p>
    <w:p w:rsidR="008E1165" w:rsidRPr="0002642C" w:rsidRDefault="008E1165" w:rsidP="008E1165">
      <w:pPr>
        <w:widowControl w:val="0"/>
        <w:tabs>
          <w:tab w:val="clear" w:pos="708"/>
        </w:tabs>
        <w:autoSpaceDE w:val="0"/>
        <w:autoSpaceDN w:val="0"/>
        <w:ind w:firstLine="567"/>
        <w:jc w:val="both"/>
        <w:rPr>
          <w:b/>
          <w:i/>
        </w:rPr>
      </w:pPr>
      <w:r w:rsidRPr="0002642C">
        <w:rPr>
          <w:b/>
          <w:i/>
        </w:rPr>
        <w:t>Государственная итоговая аттестация</w:t>
      </w:r>
    </w:p>
    <w:p w:rsidR="008E1165" w:rsidRPr="0002642C" w:rsidRDefault="008E1165" w:rsidP="008E1165">
      <w:pPr>
        <w:ind w:firstLine="567"/>
        <w:jc w:val="both"/>
      </w:pPr>
      <w:r w:rsidRPr="0002642C">
        <w:t>К ГИА допускается обучающийся, не имеющий академической задолженности и в полном объеме выполнивший учебный план или индивидуальный учебный план. ГИА проводится государственными экзаменационными комиссиями в целях определения соответствия результатов освоения обучающимися ОПОП соответствующим требованиям ФГОС ВО.</w:t>
      </w:r>
    </w:p>
    <w:p w:rsidR="008E1165" w:rsidRPr="0002642C" w:rsidRDefault="008E1165" w:rsidP="008E1165">
      <w:pPr>
        <w:ind w:firstLine="567"/>
        <w:jc w:val="both"/>
      </w:pPr>
      <w:r w:rsidRPr="0002642C">
        <w:t>В государственную итоговую аттестацию обучающихся входит защита выпускной квалификационной работы, включая подготовку к процедуре защиты и процедуру защиты.</w:t>
      </w:r>
    </w:p>
    <w:p w:rsidR="008E1165" w:rsidRPr="00D95BDA" w:rsidRDefault="008E1165" w:rsidP="008E1165">
      <w:pPr>
        <w:ind w:firstLine="567"/>
        <w:jc w:val="both"/>
      </w:pPr>
      <w:r w:rsidRPr="0002642C">
        <w:t>Лицам, успешно прошедшим государственную итоговую аттестацию, выдаются документ об образовании и квалификации. Обучающимся по образовательным программам после прохождения ГИА предоставляется по их заявлению каникулы в пределах срока освоения соответствующей образовательной программы, по окончании которых производится отчисление обучающихся в связи с получением образования.</w:t>
      </w:r>
    </w:p>
    <w:p w:rsidR="008E1165" w:rsidRDefault="008E1165" w:rsidP="008E1165">
      <w:pPr>
        <w:ind w:firstLine="539"/>
        <w:jc w:val="both"/>
        <w:rPr>
          <w:b/>
          <w:i/>
        </w:rPr>
      </w:pPr>
    </w:p>
    <w:p w:rsidR="008E1165" w:rsidRDefault="008E1165" w:rsidP="008E1165">
      <w:pPr>
        <w:ind w:firstLine="539"/>
        <w:jc w:val="center"/>
        <w:rPr>
          <w:b/>
          <w:sz w:val="28"/>
        </w:rPr>
      </w:pPr>
      <w:r w:rsidRPr="00D95BDA">
        <w:rPr>
          <w:b/>
          <w:sz w:val="28"/>
        </w:rPr>
        <w:t>1.6. ОБЩИЕ ТРЕБОВАНИЯ К СИСТЕМЕ ОЦЕНИВАНИЯ РЕЗУЛЬТАТОВ ОСВОЕНИЯ ОПОП И КРИТЕРИИ ВЫСТАВЛЕНИЯ ОЦЕНОК</w:t>
      </w:r>
    </w:p>
    <w:p w:rsidR="008E1165" w:rsidRDefault="008E1165" w:rsidP="008E1165">
      <w:pPr>
        <w:ind w:firstLine="539"/>
        <w:jc w:val="both"/>
        <w:rPr>
          <w:b/>
          <w:i/>
        </w:rPr>
      </w:pPr>
    </w:p>
    <w:p w:rsidR="008E1165" w:rsidRPr="00D95BDA" w:rsidRDefault="008E1165" w:rsidP="008E1165">
      <w:pPr>
        <w:ind w:firstLine="539"/>
        <w:jc w:val="both"/>
      </w:pPr>
      <w:r w:rsidRPr="00D95BDA">
        <w:rPr>
          <w:b/>
          <w:i/>
        </w:rPr>
        <w:t>Текущая аттестация.</w:t>
      </w:r>
      <w:r w:rsidRPr="00D95BDA">
        <w:t xml:space="preserve"> Используется </w:t>
      </w:r>
      <w:r w:rsidRPr="00D95BDA">
        <w:rPr>
          <w:b/>
          <w:i/>
        </w:rPr>
        <w:t>5-балльная система оценивания</w:t>
      </w:r>
      <w:r w:rsidRPr="00D95BDA">
        <w:t xml:space="preserve">. Оценка работы студента в течении семестра осуществляется преподавателем в соответствии с разработанной им системой оценки учебных достижений в процессе обучения по данной дисциплине. </w:t>
      </w:r>
    </w:p>
    <w:p w:rsidR="008E1165" w:rsidRPr="00D95BDA" w:rsidRDefault="008E1165" w:rsidP="008E1165">
      <w:pPr>
        <w:ind w:firstLine="539"/>
        <w:jc w:val="both"/>
      </w:pPr>
      <w:r w:rsidRPr="00D95BDA">
        <w:t>В рабочих программах дисциплин и практик закреплены виды текущей аттестации, планируемые результаты контрольных мероприятий и критерии оценки учебный достижений.</w:t>
      </w:r>
    </w:p>
    <w:p w:rsidR="008E1165" w:rsidRPr="00D95BDA" w:rsidRDefault="008E1165" w:rsidP="008E1165">
      <w:pPr>
        <w:ind w:firstLine="539"/>
        <w:jc w:val="both"/>
      </w:pPr>
      <w:r w:rsidRPr="00D95BDA">
        <w:rPr>
          <w:b/>
          <w:i/>
        </w:rPr>
        <w:t xml:space="preserve">Промежуточная аттестация. </w:t>
      </w:r>
      <w:r w:rsidRPr="00D95BDA">
        <w:t xml:space="preserve">Используется </w:t>
      </w:r>
      <w:r w:rsidRPr="00D95BDA">
        <w:rPr>
          <w:b/>
          <w:i/>
        </w:rPr>
        <w:t>5-балльная система оценивания</w:t>
      </w:r>
      <w:r w:rsidRPr="00D95BDA">
        <w:t xml:space="preserve">. Оценка работы студента по окончанию дисциплины (части дисциплины) осуществляется преподавателем в соответствии с разработанной им системой оценки достижений студента в процессе обучения по данной дисциплине. </w:t>
      </w:r>
    </w:p>
    <w:p w:rsidR="008E1165" w:rsidRPr="00D95BDA" w:rsidRDefault="008E1165" w:rsidP="008E1165">
      <w:pPr>
        <w:ind w:firstLine="539"/>
        <w:jc w:val="both"/>
      </w:pPr>
      <w:r w:rsidRPr="00D95BDA">
        <w:rPr>
          <w:b/>
          <w:i/>
        </w:rPr>
        <w:t>Государственная итоговая аттестация.</w:t>
      </w:r>
      <w:r w:rsidRPr="00D95BDA">
        <w:t xml:space="preserve"> Используется </w:t>
      </w:r>
      <w:r w:rsidRPr="00D95BDA">
        <w:rPr>
          <w:b/>
          <w:i/>
        </w:rPr>
        <w:t>5-балльная система оценивания</w:t>
      </w:r>
      <w:r w:rsidRPr="00D95BDA">
        <w:t>. Оценка уровня сформированности компетенций и готовности обучающего решать профессиональные задачи.</w:t>
      </w:r>
    </w:p>
    <w:p w:rsidR="008E1165" w:rsidRPr="00D95BDA" w:rsidRDefault="008E1165" w:rsidP="008E1165">
      <w:pPr>
        <w:ind w:firstLine="539"/>
        <w:jc w:val="both"/>
      </w:pPr>
      <w:r w:rsidRPr="00D95BDA">
        <w:rPr>
          <w:b/>
          <w:i/>
        </w:rPr>
        <w:t xml:space="preserve">Шкала оценивания для текущей, промежуточной аттестации </w:t>
      </w:r>
      <w:r w:rsidRPr="00D95BDA">
        <w:t>(по дисциплинам Блока 1, практикам Блока 2)</w:t>
      </w:r>
    </w:p>
    <w:p w:rsidR="008E1165" w:rsidRPr="00D95BDA" w:rsidRDefault="008E1165" w:rsidP="008E1165">
      <w:pPr>
        <w:ind w:firstLine="142"/>
        <w:rPr>
          <w:b/>
          <w:i/>
        </w:rPr>
      </w:pPr>
      <w:r w:rsidRPr="00D95BDA">
        <w:t xml:space="preserve">5-4 балла – </w:t>
      </w:r>
      <w:r w:rsidRPr="00D95BDA">
        <w:rPr>
          <w:b/>
          <w:i/>
        </w:rPr>
        <w:t>высокий уровень</w:t>
      </w:r>
    </w:p>
    <w:p w:rsidR="008E1165" w:rsidRPr="00D95BDA" w:rsidRDefault="008E1165" w:rsidP="008E1165">
      <w:pPr>
        <w:ind w:firstLine="142"/>
      </w:pPr>
      <w:r w:rsidRPr="00D95BDA">
        <w:lastRenderedPageBreak/>
        <w:t xml:space="preserve">3 балла – </w:t>
      </w:r>
      <w:r w:rsidRPr="00D95BDA">
        <w:rPr>
          <w:b/>
          <w:i/>
        </w:rPr>
        <w:t>средний уровень</w:t>
      </w:r>
    </w:p>
    <w:tbl>
      <w:tblPr>
        <w:tblW w:w="100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7399"/>
      </w:tblGrid>
      <w:tr w:rsidR="008E1165" w:rsidRPr="00D95BDA" w:rsidTr="00064E93">
        <w:trPr>
          <w:tblHeader/>
        </w:trPr>
        <w:tc>
          <w:tcPr>
            <w:tcW w:w="2694" w:type="dxa"/>
            <w:shd w:val="clear" w:color="auto" w:fill="EEECE1" w:themeFill="background2"/>
          </w:tcPr>
          <w:p w:rsidR="008E1165" w:rsidRPr="00D95BDA" w:rsidRDefault="008E1165" w:rsidP="00064E93">
            <w:pPr>
              <w:jc w:val="center"/>
              <w:rPr>
                <w:b/>
                <w:sz w:val="20"/>
              </w:rPr>
            </w:pPr>
            <w:r w:rsidRPr="00D95BDA">
              <w:rPr>
                <w:b/>
                <w:sz w:val="20"/>
              </w:rPr>
              <w:t>По 5-балльной системе</w:t>
            </w:r>
          </w:p>
        </w:tc>
        <w:tc>
          <w:tcPr>
            <w:tcW w:w="7399" w:type="dxa"/>
            <w:shd w:val="clear" w:color="auto" w:fill="EEECE1" w:themeFill="background2"/>
          </w:tcPr>
          <w:p w:rsidR="008E1165" w:rsidRPr="00D95BDA" w:rsidRDefault="008E1165" w:rsidP="00064E93">
            <w:pPr>
              <w:jc w:val="center"/>
              <w:rPr>
                <w:b/>
                <w:sz w:val="20"/>
              </w:rPr>
            </w:pPr>
            <w:r w:rsidRPr="00D95BDA">
              <w:rPr>
                <w:b/>
                <w:sz w:val="20"/>
              </w:rPr>
              <w:t>Характеристика показателя</w:t>
            </w:r>
          </w:p>
        </w:tc>
      </w:tr>
      <w:tr w:rsidR="008E1165" w:rsidRPr="00D95BDA" w:rsidTr="00064E93">
        <w:tc>
          <w:tcPr>
            <w:tcW w:w="2694" w:type="dxa"/>
          </w:tcPr>
          <w:p w:rsidR="008E1165" w:rsidRPr="00D95BDA" w:rsidRDefault="008E1165" w:rsidP="00064E93">
            <w:pPr>
              <w:jc w:val="both"/>
            </w:pPr>
            <w:r w:rsidRPr="00D95BDA">
              <w:t xml:space="preserve">отлично 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5" w:rsidRPr="00D95BDA" w:rsidRDefault="008E1165" w:rsidP="00064E93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D95BDA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обладают теоретическими знаниями в полном объеме, понимают, </w:t>
            </w:r>
            <w:r w:rsidRPr="00D95BDA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 xml:space="preserve">самостоятельно </w:t>
            </w:r>
            <w:r w:rsidRPr="00D95BDA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 организовать, планировать процессы исследования, осуществлять оценку результатов  </w:t>
            </w:r>
            <w:r w:rsidRPr="00D95BDA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>на высоком уровне</w:t>
            </w:r>
          </w:p>
        </w:tc>
      </w:tr>
      <w:tr w:rsidR="008E1165" w:rsidRPr="00D95BDA" w:rsidTr="00064E93">
        <w:tc>
          <w:tcPr>
            <w:tcW w:w="2694" w:type="dxa"/>
          </w:tcPr>
          <w:p w:rsidR="008E1165" w:rsidRPr="00D95BDA" w:rsidRDefault="008E1165" w:rsidP="00064E93">
            <w:pPr>
              <w:jc w:val="both"/>
            </w:pPr>
            <w:r w:rsidRPr="00D95BDA">
              <w:t>хорошо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5" w:rsidRPr="00D95BDA" w:rsidRDefault="008E1165" w:rsidP="00064E93">
            <w:pPr>
              <w:jc w:val="both"/>
              <w:rPr>
                <w:bCs/>
                <w:iCs/>
                <w:kern w:val="24"/>
                <w:lang w:eastAsia="en-US"/>
              </w:rPr>
            </w:pPr>
            <w:r w:rsidRPr="00D95BDA">
              <w:rPr>
                <w:bCs/>
                <w:iCs/>
                <w:kern w:val="24"/>
                <w:lang w:eastAsia="en-US"/>
              </w:rPr>
              <w:t xml:space="preserve">обладают теоретическими знаниями в полном объеме, понимают, </w:t>
            </w:r>
            <w:r w:rsidRPr="00D95BDA">
              <w:rPr>
                <w:b/>
                <w:bCs/>
                <w:i/>
                <w:iCs/>
                <w:kern w:val="24"/>
                <w:lang w:eastAsia="en-US"/>
              </w:rPr>
              <w:t>самостоятельно</w:t>
            </w:r>
            <w:r w:rsidRPr="00D95BDA">
              <w:rPr>
                <w:bCs/>
                <w:iCs/>
                <w:kern w:val="24"/>
                <w:lang w:eastAsia="en-US"/>
              </w:rPr>
              <w:t xml:space="preserve">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  </w:t>
            </w:r>
          </w:p>
          <w:p w:rsidR="008E1165" w:rsidRPr="00D95BDA" w:rsidRDefault="008E1165" w:rsidP="00064E93">
            <w:pPr>
              <w:jc w:val="both"/>
              <w:rPr>
                <w:bCs/>
                <w:iCs/>
                <w:kern w:val="24"/>
                <w:lang w:eastAsia="en-US"/>
              </w:rPr>
            </w:pPr>
            <w:r w:rsidRPr="00D95BDA">
              <w:rPr>
                <w:b/>
                <w:bCs/>
                <w:i/>
              </w:rPr>
              <w:t>Могут быть допущены недочеты, исправленные студентом самостоятельно в процессе работы</w:t>
            </w:r>
            <w:r w:rsidRPr="00D95BDA">
              <w:rPr>
                <w:bCs/>
              </w:rPr>
              <w:t xml:space="preserve"> </w:t>
            </w:r>
            <w:r w:rsidRPr="00D95BDA">
              <w:rPr>
                <w:b/>
                <w:bCs/>
                <w:i/>
              </w:rPr>
              <w:t>(ответа и т.д.)</w:t>
            </w:r>
          </w:p>
        </w:tc>
      </w:tr>
      <w:tr w:rsidR="008E1165" w:rsidRPr="00D95BDA" w:rsidTr="00064E93">
        <w:tc>
          <w:tcPr>
            <w:tcW w:w="2694" w:type="dxa"/>
          </w:tcPr>
          <w:p w:rsidR="008E1165" w:rsidRPr="00D95BDA" w:rsidRDefault="008E1165" w:rsidP="00064E93">
            <w:pPr>
              <w:jc w:val="both"/>
            </w:pPr>
            <w:r w:rsidRPr="00D95BDA">
              <w:t>удовлетворительно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5" w:rsidRPr="00D95BDA" w:rsidRDefault="008E1165" w:rsidP="00064E93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D95BDA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обладают общими теоретическими знаниями,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 </w:t>
            </w:r>
            <w:r w:rsidRPr="00D95BDA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>на среднем уровне.</w:t>
            </w:r>
          </w:p>
          <w:p w:rsidR="008E1165" w:rsidRPr="00D95BDA" w:rsidRDefault="008E1165" w:rsidP="00064E93">
            <w:pPr>
              <w:jc w:val="both"/>
              <w:rPr>
                <w:b/>
                <w:bCs/>
                <w:i/>
                <w:iCs/>
                <w:kern w:val="24"/>
                <w:lang w:eastAsia="en-US"/>
              </w:rPr>
            </w:pPr>
            <w:r w:rsidRPr="00D95BDA">
              <w:rPr>
                <w:b/>
                <w:bCs/>
                <w:i/>
              </w:rPr>
              <w:t>Допускаются ошибки, которые студент затрудняется исправить самостоятельно.</w:t>
            </w:r>
          </w:p>
        </w:tc>
      </w:tr>
      <w:tr w:rsidR="008E1165" w:rsidRPr="00D95BDA" w:rsidTr="00064E93">
        <w:tc>
          <w:tcPr>
            <w:tcW w:w="2694" w:type="dxa"/>
          </w:tcPr>
          <w:p w:rsidR="008E1165" w:rsidRPr="00D95BDA" w:rsidRDefault="008E1165" w:rsidP="00064E93">
            <w:pPr>
              <w:jc w:val="both"/>
            </w:pPr>
            <w:r w:rsidRPr="00D95BDA">
              <w:t>неудовлетворительно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5" w:rsidRPr="00D95BDA" w:rsidRDefault="008E1165" w:rsidP="00064E93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D95BDA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обладают не полным объемом общих теоретическими знаниями, </w:t>
            </w:r>
            <w:r w:rsidRPr="00D95BDA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>не умеют самостоятельно</w:t>
            </w:r>
            <w:r w:rsidRPr="00D95BDA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 </w:t>
            </w:r>
          </w:p>
          <w:p w:rsidR="008E1165" w:rsidRPr="00D95BDA" w:rsidRDefault="008E1165" w:rsidP="00064E93">
            <w:pPr>
              <w:jc w:val="both"/>
              <w:textAlignment w:val="baseline"/>
              <w:rPr>
                <w:b/>
                <w:bCs/>
                <w:i/>
                <w:iCs/>
                <w:kern w:val="24"/>
                <w:lang w:eastAsia="en-US"/>
              </w:rPr>
            </w:pPr>
            <w:r w:rsidRPr="00D95BDA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 xml:space="preserve">Не сформированы умения и навыки для решения профессиональных задач </w:t>
            </w:r>
          </w:p>
        </w:tc>
      </w:tr>
      <w:tr w:rsidR="008E1165" w:rsidRPr="00D95BDA" w:rsidTr="00064E93">
        <w:tc>
          <w:tcPr>
            <w:tcW w:w="2694" w:type="dxa"/>
          </w:tcPr>
          <w:p w:rsidR="008E1165" w:rsidRPr="00D95BDA" w:rsidRDefault="008E1165" w:rsidP="00064E93">
            <w:pPr>
              <w:jc w:val="both"/>
            </w:pPr>
            <w:r w:rsidRPr="00D95BDA">
              <w:t xml:space="preserve">зачтено 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5" w:rsidRPr="00D95BDA" w:rsidRDefault="008E1165" w:rsidP="00064E93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D95BDA">
              <w:rPr>
                <w:bCs/>
                <w:iCs/>
                <w:kern w:val="24"/>
                <w:sz w:val="22"/>
                <w:szCs w:val="22"/>
                <w:lang w:eastAsia="en-US"/>
              </w:rPr>
              <w:t>характеристика показателя соответствует «отлично», «хорошо», «удовлетворительно»</w:t>
            </w:r>
          </w:p>
        </w:tc>
      </w:tr>
      <w:tr w:rsidR="008E1165" w:rsidRPr="00D95BDA" w:rsidTr="00064E93">
        <w:tc>
          <w:tcPr>
            <w:tcW w:w="2694" w:type="dxa"/>
          </w:tcPr>
          <w:p w:rsidR="008E1165" w:rsidRPr="00D95BDA" w:rsidRDefault="008E1165" w:rsidP="00064E93">
            <w:pPr>
              <w:jc w:val="both"/>
            </w:pPr>
            <w:r w:rsidRPr="00D95BDA">
              <w:t>не зачтено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5" w:rsidRPr="00D95BDA" w:rsidRDefault="008E1165" w:rsidP="00064E93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D95BDA">
              <w:rPr>
                <w:bCs/>
                <w:iCs/>
                <w:kern w:val="24"/>
                <w:sz w:val="22"/>
                <w:szCs w:val="22"/>
                <w:lang w:eastAsia="en-US"/>
              </w:rPr>
              <w:t>характеристика показателя соответствует «неудовлетворительно»</w:t>
            </w:r>
          </w:p>
        </w:tc>
      </w:tr>
    </w:tbl>
    <w:p w:rsidR="008E1165" w:rsidRPr="00D95BDA" w:rsidRDefault="008E1165" w:rsidP="008E1165">
      <w:pPr>
        <w:tabs>
          <w:tab w:val="left" w:pos="1983"/>
        </w:tabs>
        <w:jc w:val="center"/>
        <w:rPr>
          <w:b/>
          <w:i/>
        </w:rPr>
      </w:pPr>
      <w:r w:rsidRPr="00D95BDA">
        <w:rPr>
          <w:rFonts w:eastAsia="Calibri"/>
          <w:b/>
          <w:i/>
          <w:lang w:eastAsia="en-US"/>
        </w:rPr>
        <w:t xml:space="preserve">Критерии оценки содержания, качества подготовки и защиты выпускной квалификационной работы </w:t>
      </w:r>
      <w:r w:rsidRPr="00D95BDA">
        <w:rPr>
          <w:b/>
          <w:i/>
        </w:rPr>
        <w:t>(Блок3)</w:t>
      </w:r>
    </w:p>
    <w:tbl>
      <w:tblPr>
        <w:tblStyle w:val="af2"/>
        <w:tblW w:w="102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9"/>
        <w:gridCol w:w="2597"/>
        <w:gridCol w:w="2439"/>
        <w:gridCol w:w="2632"/>
      </w:tblGrid>
      <w:tr w:rsidR="008E1165" w:rsidRPr="00D95BDA" w:rsidTr="00064E93">
        <w:trPr>
          <w:tblHeader/>
        </w:trPr>
        <w:tc>
          <w:tcPr>
            <w:tcW w:w="2619" w:type="dxa"/>
            <w:shd w:val="clear" w:color="auto" w:fill="EEECE1" w:themeFill="background2"/>
          </w:tcPr>
          <w:p w:rsidR="008E1165" w:rsidRPr="00D95BDA" w:rsidRDefault="008E1165" w:rsidP="00064E93">
            <w:pPr>
              <w:rPr>
                <w:b/>
                <w:sz w:val="22"/>
                <w:szCs w:val="22"/>
              </w:rPr>
            </w:pPr>
            <w:r w:rsidRPr="00D95BDA">
              <w:rPr>
                <w:b/>
                <w:sz w:val="22"/>
                <w:szCs w:val="22"/>
              </w:rPr>
              <w:t xml:space="preserve">Оценка / Критерий оценки </w:t>
            </w:r>
          </w:p>
          <w:p w:rsidR="008E1165" w:rsidRPr="00D95BDA" w:rsidRDefault="008E1165" w:rsidP="00064E93">
            <w:pPr>
              <w:rPr>
                <w:b/>
                <w:sz w:val="22"/>
                <w:szCs w:val="22"/>
              </w:rPr>
            </w:pPr>
          </w:p>
        </w:tc>
        <w:tc>
          <w:tcPr>
            <w:tcW w:w="2597" w:type="dxa"/>
            <w:shd w:val="clear" w:color="auto" w:fill="EEECE1" w:themeFill="background2"/>
          </w:tcPr>
          <w:p w:rsidR="008E1165" w:rsidRPr="00D95BDA" w:rsidRDefault="008E1165" w:rsidP="00064E93">
            <w:pPr>
              <w:rPr>
                <w:b/>
                <w:sz w:val="22"/>
                <w:szCs w:val="22"/>
              </w:rPr>
            </w:pPr>
            <w:r w:rsidRPr="00D95BDA">
              <w:rPr>
                <w:b/>
                <w:sz w:val="22"/>
                <w:szCs w:val="22"/>
              </w:rPr>
              <w:t xml:space="preserve">Оценка «отлично» </w:t>
            </w:r>
          </w:p>
          <w:p w:rsidR="008E1165" w:rsidRPr="00D95BDA" w:rsidRDefault="008E1165" w:rsidP="00064E93">
            <w:pPr>
              <w:rPr>
                <w:b/>
                <w:sz w:val="22"/>
                <w:szCs w:val="22"/>
              </w:rPr>
            </w:pPr>
            <w:r w:rsidRPr="00D95BDA">
              <w:rPr>
                <w:b/>
                <w:sz w:val="22"/>
                <w:szCs w:val="22"/>
              </w:rPr>
              <w:t>(5 баллов)</w:t>
            </w:r>
          </w:p>
        </w:tc>
        <w:tc>
          <w:tcPr>
            <w:tcW w:w="2439" w:type="dxa"/>
            <w:shd w:val="clear" w:color="auto" w:fill="EEECE1" w:themeFill="background2"/>
          </w:tcPr>
          <w:p w:rsidR="008E1165" w:rsidRPr="00D95BDA" w:rsidRDefault="008E1165" w:rsidP="00064E93">
            <w:pPr>
              <w:rPr>
                <w:b/>
                <w:sz w:val="22"/>
                <w:szCs w:val="22"/>
              </w:rPr>
            </w:pPr>
            <w:r w:rsidRPr="00D95BDA">
              <w:rPr>
                <w:b/>
                <w:sz w:val="22"/>
                <w:szCs w:val="22"/>
              </w:rPr>
              <w:t xml:space="preserve">Оценка «хорошо» </w:t>
            </w:r>
          </w:p>
          <w:p w:rsidR="008E1165" w:rsidRPr="00D95BDA" w:rsidRDefault="008E1165" w:rsidP="00064E93">
            <w:pPr>
              <w:rPr>
                <w:b/>
                <w:sz w:val="22"/>
                <w:szCs w:val="22"/>
              </w:rPr>
            </w:pPr>
            <w:r w:rsidRPr="00D95BDA">
              <w:rPr>
                <w:b/>
                <w:sz w:val="22"/>
                <w:szCs w:val="22"/>
              </w:rPr>
              <w:t>(4 балла)</w:t>
            </w:r>
          </w:p>
        </w:tc>
        <w:tc>
          <w:tcPr>
            <w:tcW w:w="2632" w:type="dxa"/>
            <w:shd w:val="clear" w:color="auto" w:fill="EEECE1" w:themeFill="background2"/>
          </w:tcPr>
          <w:p w:rsidR="008E1165" w:rsidRPr="00D95BDA" w:rsidRDefault="008E1165" w:rsidP="00064E93">
            <w:pPr>
              <w:rPr>
                <w:b/>
                <w:sz w:val="22"/>
                <w:szCs w:val="22"/>
              </w:rPr>
            </w:pPr>
            <w:r w:rsidRPr="00D95BDA">
              <w:rPr>
                <w:b/>
                <w:sz w:val="22"/>
                <w:szCs w:val="22"/>
              </w:rPr>
              <w:t xml:space="preserve">Оценка </w:t>
            </w:r>
          </w:p>
          <w:p w:rsidR="008E1165" w:rsidRPr="00D95BDA" w:rsidRDefault="008E1165" w:rsidP="00064E93">
            <w:pPr>
              <w:rPr>
                <w:b/>
                <w:sz w:val="22"/>
                <w:szCs w:val="22"/>
              </w:rPr>
            </w:pPr>
            <w:r w:rsidRPr="00D95BDA">
              <w:rPr>
                <w:b/>
                <w:sz w:val="22"/>
                <w:szCs w:val="22"/>
              </w:rPr>
              <w:t xml:space="preserve">«удовлетворительно» </w:t>
            </w:r>
          </w:p>
        </w:tc>
      </w:tr>
      <w:tr w:rsidR="008E1165" w:rsidRPr="00D95BDA" w:rsidTr="00064E93">
        <w:tc>
          <w:tcPr>
            <w:tcW w:w="2619" w:type="dxa"/>
          </w:tcPr>
          <w:p w:rsidR="008E1165" w:rsidRPr="00D95BDA" w:rsidRDefault="008E1165" w:rsidP="00064E93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1. Актуальность  выбранной темы, обоснованность  значимости проблемы  для объекта исследования.</w:t>
            </w:r>
          </w:p>
        </w:tc>
        <w:tc>
          <w:tcPr>
            <w:tcW w:w="2597" w:type="dxa"/>
          </w:tcPr>
          <w:p w:rsidR="008E1165" w:rsidRPr="00D95BDA" w:rsidRDefault="008E1165" w:rsidP="00064E93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В работе четко обоснована актуальность темы ВКР с точки зрения значимости проблемы исследования. Формулировки точные и аргументированные.</w:t>
            </w:r>
          </w:p>
        </w:tc>
        <w:tc>
          <w:tcPr>
            <w:tcW w:w="2439" w:type="dxa"/>
          </w:tcPr>
          <w:p w:rsidR="008E1165" w:rsidRPr="00D95BDA" w:rsidRDefault="008E1165" w:rsidP="00064E93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В работе недостаточно полно обоснована актуальность темы ВКР и значимость проблемы исследования. Допускаются отдельные недочеты в формулировках. </w:t>
            </w:r>
          </w:p>
        </w:tc>
        <w:tc>
          <w:tcPr>
            <w:tcW w:w="2632" w:type="dxa"/>
          </w:tcPr>
          <w:p w:rsidR="008E1165" w:rsidRPr="00D95BDA" w:rsidRDefault="008E1165" w:rsidP="00064E93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 Актуальность темы ВКР обоснована не точно. Значимость проблемы исследования сформулирована фрагментарно. </w:t>
            </w:r>
          </w:p>
        </w:tc>
      </w:tr>
      <w:tr w:rsidR="008E1165" w:rsidRPr="00D95BDA" w:rsidTr="00064E93">
        <w:tc>
          <w:tcPr>
            <w:tcW w:w="2619" w:type="dxa"/>
          </w:tcPr>
          <w:p w:rsidR="008E1165" w:rsidRPr="00D95BDA" w:rsidRDefault="008E1165" w:rsidP="00064E93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2.  Научная новизна исследования, его теоретическая и практическая значимость</w:t>
            </w:r>
          </w:p>
        </w:tc>
        <w:tc>
          <w:tcPr>
            <w:tcW w:w="2597" w:type="dxa"/>
          </w:tcPr>
          <w:p w:rsidR="008E1165" w:rsidRPr="00D95BDA" w:rsidRDefault="008E1165" w:rsidP="00064E93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 Сформулированы четко элементы научной новизны. В работе обоснована   теоретическая значимость исследования, отражена его связь с задачами </w:t>
            </w:r>
            <w:r w:rsidRPr="00D95BDA">
              <w:rPr>
                <w:sz w:val="22"/>
                <w:szCs w:val="22"/>
              </w:rPr>
              <w:lastRenderedPageBreak/>
              <w:t>профессиональной деятельности. Работа содержит   рекомендации по использованию результатов проведенного исследования на практике</w:t>
            </w:r>
          </w:p>
        </w:tc>
        <w:tc>
          <w:tcPr>
            <w:tcW w:w="2439" w:type="dxa"/>
          </w:tcPr>
          <w:p w:rsidR="008E1165" w:rsidRPr="00D95BDA" w:rsidRDefault="008E1165" w:rsidP="00064E93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lastRenderedPageBreak/>
              <w:t xml:space="preserve">Элементы научной новизны сформулированы. </w:t>
            </w:r>
          </w:p>
          <w:p w:rsidR="008E1165" w:rsidRPr="00D95BDA" w:rsidRDefault="008E1165" w:rsidP="00064E93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В работе не четко обоснована теоретическая значимость исследования, </w:t>
            </w:r>
            <w:r w:rsidRPr="00D95BDA">
              <w:rPr>
                <w:sz w:val="22"/>
                <w:szCs w:val="22"/>
              </w:rPr>
              <w:lastRenderedPageBreak/>
              <w:t>отражена связь исследования с задачами профессиональной деятельности.</w:t>
            </w:r>
          </w:p>
          <w:p w:rsidR="008E1165" w:rsidRPr="00D95BDA" w:rsidRDefault="008E1165" w:rsidP="00064E93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Работа содержит элементы рекомендаций по использованию результатов проведенного исследования на практике</w:t>
            </w:r>
          </w:p>
        </w:tc>
        <w:tc>
          <w:tcPr>
            <w:tcW w:w="2632" w:type="dxa"/>
          </w:tcPr>
          <w:p w:rsidR="008E1165" w:rsidRPr="00D95BDA" w:rsidRDefault="008E1165" w:rsidP="00064E93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lastRenderedPageBreak/>
              <w:t xml:space="preserve">В работе не определены четко элементы научной новизны. В работе не обоснована теоретическая значимость исследования, связь исследования с задачами </w:t>
            </w:r>
            <w:r w:rsidRPr="00D95BDA">
              <w:rPr>
                <w:sz w:val="22"/>
                <w:szCs w:val="22"/>
              </w:rPr>
              <w:lastRenderedPageBreak/>
              <w:t>профессиональной деятельности не четко определена.</w:t>
            </w:r>
          </w:p>
          <w:p w:rsidR="008E1165" w:rsidRPr="00D95BDA" w:rsidRDefault="008E1165" w:rsidP="00064E93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Практическая направленность работы выражена слабо.</w:t>
            </w:r>
          </w:p>
        </w:tc>
      </w:tr>
      <w:tr w:rsidR="008E1165" w:rsidRPr="00D95BDA" w:rsidTr="00064E93">
        <w:tc>
          <w:tcPr>
            <w:tcW w:w="2619" w:type="dxa"/>
          </w:tcPr>
          <w:p w:rsidR="008E1165" w:rsidRPr="00D95BDA" w:rsidRDefault="008E1165" w:rsidP="00064E93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lastRenderedPageBreak/>
              <w:t xml:space="preserve">3. Четкость формулировок цели и задач исследования, методическая грамотность </w:t>
            </w:r>
          </w:p>
        </w:tc>
        <w:tc>
          <w:tcPr>
            <w:tcW w:w="2597" w:type="dxa"/>
          </w:tcPr>
          <w:p w:rsidR="008E1165" w:rsidRPr="00D95BDA" w:rsidRDefault="008E1165" w:rsidP="00064E93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Цель и задачи исследования грамотно сформулированы, структура работы им полностью соответствует.  Правильно выбраны и применены необходимые методы исследования.  </w:t>
            </w:r>
          </w:p>
        </w:tc>
        <w:tc>
          <w:tcPr>
            <w:tcW w:w="2439" w:type="dxa"/>
          </w:tcPr>
          <w:p w:rsidR="008E1165" w:rsidRPr="00D95BDA" w:rsidRDefault="008E1165" w:rsidP="00064E93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Цель и задачи грамотно сформулированы, структура работы в основном им соответствуют.  Имеются не значительные ошибки в выборе и/или применении методов исследования. </w:t>
            </w:r>
          </w:p>
        </w:tc>
        <w:tc>
          <w:tcPr>
            <w:tcW w:w="2632" w:type="dxa"/>
          </w:tcPr>
          <w:p w:rsidR="008E1165" w:rsidRPr="00D95BDA" w:rsidRDefault="008E1165" w:rsidP="00064E93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 Цель и задачи сформулированы недостаточно четко, слабо связаны со структурой работы. Имеются грубые ошибки в выборе и/или применении методов исследования  </w:t>
            </w:r>
          </w:p>
        </w:tc>
      </w:tr>
      <w:tr w:rsidR="008E1165" w:rsidRPr="00D95BDA" w:rsidTr="00064E93">
        <w:tc>
          <w:tcPr>
            <w:tcW w:w="2619" w:type="dxa"/>
          </w:tcPr>
          <w:p w:rsidR="008E1165" w:rsidRPr="00D95BDA" w:rsidRDefault="008E1165" w:rsidP="00064E93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4.  Уровень теоретической   разработанности проблемы исследования. Качество литературного обзора. </w:t>
            </w:r>
          </w:p>
        </w:tc>
        <w:tc>
          <w:tcPr>
            <w:tcW w:w="2597" w:type="dxa"/>
          </w:tcPr>
          <w:p w:rsidR="008E1165" w:rsidRPr="00D95BDA" w:rsidRDefault="008E1165" w:rsidP="00064E93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Проведен качественный литературный обзор проблемы исследования, сделаны самостоятельные выводы. Теоретический материал хорошо структурирован, обобщен. Понятийный аппарат полностью автором освоен.   </w:t>
            </w:r>
          </w:p>
        </w:tc>
        <w:tc>
          <w:tcPr>
            <w:tcW w:w="2439" w:type="dxa"/>
          </w:tcPr>
          <w:p w:rsidR="008E1165" w:rsidRPr="00D95BDA" w:rsidRDefault="008E1165" w:rsidP="00064E93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 Литературный обзор проблемы исследования проведен, выводы в целом самостоятельные. Теоретический материал недостаточно четко структурирован и обобщен. Понятийным аппаратом автор в целом владеет.</w:t>
            </w:r>
          </w:p>
        </w:tc>
        <w:tc>
          <w:tcPr>
            <w:tcW w:w="2632" w:type="dxa"/>
          </w:tcPr>
          <w:p w:rsidR="008E1165" w:rsidRPr="00D95BDA" w:rsidRDefault="008E1165" w:rsidP="00064E93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Литературный обзор недостаточно полный, выводы поверхностные. Теоретический материал плохо структурирован, обобщения отсутствуют. Есть ошибки в применении понятийного аппарата.</w:t>
            </w:r>
          </w:p>
        </w:tc>
      </w:tr>
      <w:tr w:rsidR="008E1165" w:rsidRPr="00D95BDA" w:rsidTr="00064E93">
        <w:tc>
          <w:tcPr>
            <w:tcW w:w="2619" w:type="dxa"/>
          </w:tcPr>
          <w:p w:rsidR="008E1165" w:rsidRPr="00D95BDA" w:rsidRDefault="008E1165" w:rsidP="00064E93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5. Корректность выбора и  использования информационных источников для проведения исследования.</w:t>
            </w:r>
          </w:p>
        </w:tc>
        <w:tc>
          <w:tcPr>
            <w:tcW w:w="2597" w:type="dxa"/>
          </w:tcPr>
          <w:p w:rsidR="008E1165" w:rsidRPr="00D95BDA" w:rsidRDefault="008E1165" w:rsidP="00064E93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Умеет работать с различными информационными источниками. Корректно использует литературные источники. Умеет пользоваться нормативными документами, статистическими данными, данными организаций. Ссылки на источники выполнены грамотно. Списки использованных источников полные. </w:t>
            </w:r>
            <w:r w:rsidRPr="00D95BDA">
              <w:rPr>
                <w:sz w:val="22"/>
                <w:szCs w:val="22"/>
              </w:rPr>
              <w:lastRenderedPageBreak/>
              <w:t>Требования конфиденциальности информации  соблюдаются.</w:t>
            </w:r>
          </w:p>
        </w:tc>
        <w:tc>
          <w:tcPr>
            <w:tcW w:w="2439" w:type="dxa"/>
          </w:tcPr>
          <w:p w:rsidR="008E1165" w:rsidRPr="00D95BDA" w:rsidRDefault="008E1165" w:rsidP="00064E93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lastRenderedPageBreak/>
              <w:t xml:space="preserve">В целом умеет работать с информационными источниками. Корректно использует литературные источники. Умеет пользоваться нормативными документами, статистическими данными, данными организаций. Однако ссылки на источники выполнены с ошибками. Списки использованных </w:t>
            </w:r>
            <w:r w:rsidRPr="00D95BDA">
              <w:rPr>
                <w:sz w:val="22"/>
                <w:szCs w:val="22"/>
              </w:rPr>
              <w:lastRenderedPageBreak/>
              <w:t>источников не полные. Требования конфиденциальности информации  соблюдаются.</w:t>
            </w:r>
          </w:p>
        </w:tc>
        <w:tc>
          <w:tcPr>
            <w:tcW w:w="2632" w:type="dxa"/>
          </w:tcPr>
          <w:p w:rsidR="008E1165" w:rsidRPr="00D95BDA" w:rsidRDefault="008E1165" w:rsidP="00064E93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lastRenderedPageBreak/>
              <w:t xml:space="preserve"> Не в полной мере умеет работать с информационными источниками. Литературные источники неправильно цитирует.  Присутствуют ошибки в   применении нормативных документов, статистических данных, данных организаций. Ссылки на источники выполнены с ошибками. Списки использованных источников не полные. Требования </w:t>
            </w:r>
            <w:r w:rsidRPr="00D95BDA">
              <w:rPr>
                <w:sz w:val="22"/>
                <w:szCs w:val="22"/>
              </w:rPr>
              <w:lastRenderedPageBreak/>
              <w:t>конфиденциальности информации  соблюдаются.</w:t>
            </w:r>
          </w:p>
        </w:tc>
      </w:tr>
      <w:tr w:rsidR="008E1165" w:rsidRPr="00D95BDA" w:rsidTr="00064E93">
        <w:tc>
          <w:tcPr>
            <w:tcW w:w="2619" w:type="dxa"/>
          </w:tcPr>
          <w:p w:rsidR="008E1165" w:rsidRPr="00D95BDA" w:rsidRDefault="008E1165" w:rsidP="00064E93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lastRenderedPageBreak/>
              <w:t>6. Умение анализировать состояние проблемы  исследования для выбранного объекта, делать выводы</w:t>
            </w:r>
          </w:p>
        </w:tc>
        <w:tc>
          <w:tcPr>
            <w:tcW w:w="2597" w:type="dxa"/>
          </w:tcPr>
          <w:p w:rsidR="008E1165" w:rsidRPr="00D95BDA" w:rsidRDefault="008E1165" w:rsidP="00064E93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 Умеет провести глубокий анализ   проблемы для выбранного объекта исследования.  Методы анализа использует правильно. Делает самостоятельные полные обоснованные выводы.</w:t>
            </w:r>
          </w:p>
        </w:tc>
        <w:tc>
          <w:tcPr>
            <w:tcW w:w="2439" w:type="dxa"/>
          </w:tcPr>
          <w:p w:rsidR="008E1165" w:rsidRPr="00D95BDA" w:rsidRDefault="008E1165" w:rsidP="00064E93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В целом умеет провести анализ   проблемы для выбранного объекта исследования.  Методы анализа использует правильно. Делает самостоятельные выводы, но имеющие погрешности с точки зрения полноты и/или обоснованности </w:t>
            </w:r>
          </w:p>
        </w:tc>
        <w:tc>
          <w:tcPr>
            <w:tcW w:w="2632" w:type="dxa"/>
          </w:tcPr>
          <w:p w:rsidR="008E1165" w:rsidRPr="00D95BDA" w:rsidRDefault="008E1165" w:rsidP="00064E93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В основном умеет провести анализ   проблемы для выбранного объекта исследования.  Однако методы анализа использует с ошибками.  Выводы не полные  и/или не достаточно обоснованные .</w:t>
            </w:r>
          </w:p>
        </w:tc>
      </w:tr>
      <w:tr w:rsidR="008E1165" w:rsidRPr="00D95BDA" w:rsidTr="00064E93">
        <w:tc>
          <w:tcPr>
            <w:tcW w:w="2619" w:type="dxa"/>
          </w:tcPr>
          <w:p w:rsidR="008E1165" w:rsidRPr="00D95BDA" w:rsidRDefault="008E1165" w:rsidP="00064E93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7. Наличие публикаций по теме исследования и выступления на конференциях</w:t>
            </w:r>
          </w:p>
        </w:tc>
        <w:tc>
          <w:tcPr>
            <w:tcW w:w="2597" w:type="dxa"/>
          </w:tcPr>
          <w:p w:rsidR="008E1165" w:rsidRPr="00D95BDA" w:rsidRDefault="008E1165" w:rsidP="00064E93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Имеется не менее трех публикаций автора по  проблеме исследования или выступлений на конференциях</w:t>
            </w:r>
          </w:p>
        </w:tc>
        <w:tc>
          <w:tcPr>
            <w:tcW w:w="2439" w:type="dxa"/>
          </w:tcPr>
          <w:p w:rsidR="008E1165" w:rsidRPr="00D95BDA" w:rsidRDefault="008E1165" w:rsidP="00064E93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Имеется  две  публикации автора по  проблеме исследования или выступления на конференциях</w:t>
            </w:r>
          </w:p>
        </w:tc>
        <w:tc>
          <w:tcPr>
            <w:tcW w:w="2632" w:type="dxa"/>
          </w:tcPr>
          <w:p w:rsidR="008E1165" w:rsidRPr="00D95BDA" w:rsidRDefault="008E1165" w:rsidP="00064E93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Имеется  одна публикация автора по  проблеме исследования или выступление на конференции</w:t>
            </w:r>
          </w:p>
        </w:tc>
      </w:tr>
      <w:tr w:rsidR="008E1165" w:rsidRPr="00D95BDA" w:rsidTr="00064E93">
        <w:tc>
          <w:tcPr>
            <w:tcW w:w="2619" w:type="dxa"/>
          </w:tcPr>
          <w:p w:rsidR="008E1165" w:rsidRPr="00D95BDA" w:rsidRDefault="008E1165" w:rsidP="00064E93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8. Логичность изложения материала. Наличие аргументированных выводов по результатам работы, их соответствие целевым установкам   </w:t>
            </w:r>
          </w:p>
        </w:tc>
        <w:tc>
          <w:tcPr>
            <w:tcW w:w="2597" w:type="dxa"/>
          </w:tcPr>
          <w:p w:rsidR="008E1165" w:rsidRPr="00D95BDA" w:rsidRDefault="008E1165" w:rsidP="00064E93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В работе имеется четкая структура, внутреннее единство и композиционная целостность, логическая последовательность изложения материала. Сделаны аргументированные выводы по результатам работы, они соответствуют целевым установкам. </w:t>
            </w:r>
          </w:p>
        </w:tc>
        <w:tc>
          <w:tcPr>
            <w:tcW w:w="2439" w:type="dxa"/>
          </w:tcPr>
          <w:p w:rsidR="008E1165" w:rsidRPr="00D95BDA" w:rsidRDefault="008E1165" w:rsidP="00064E93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Материал изложен логично и последовательно, но имеются недочеты в структуре работы. Сделаны выводы по результатам работы, но они не всегда аргументированы. Выводы в основном соответствуют целевым установкам. </w:t>
            </w:r>
          </w:p>
        </w:tc>
        <w:tc>
          <w:tcPr>
            <w:tcW w:w="2632" w:type="dxa"/>
          </w:tcPr>
          <w:p w:rsidR="008E1165" w:rsidRPr="00D95BDA" w:rsidRDefault="008E1165" w:rsidP="00064E93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В работе отсутствует внутреннее единство, имеются нарушения в логике и последовательности изложения материала. Выводы поверхностные, не всегда соответствуют целевым установкам </w:t>
            </w:r>
          </w:p>
        </w:tc>
      </w:tr>
      <w:tr w:rsidR="008E1165" w:rsidRPr="00D95BDA" w:rsidTr="00064E93">
        <w:tc>
          <w:tcPr>
            <w:tcW w:w="2619" w:type="dxa"/>
          </w:tcPr>
          <w:p w:rsidR="008E1165" w:rsidRPr="00D95BDA" w:rsidRDefault="008E1165" w:rsidP="00064E93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9. Наличие обоснованных предложений по совершенствованию деятельности организации, изложение своего видения перспектив дальнейшего исследования  проблемы</w:t>
            </w:r>
          </w:p>
        </w:tc>
        <w:tc>
          <w:tcPr>
            <w:tcW w:w="2597" w:type="dxa"/>
          </w:tcPr>
          <w:p w:rsidR="008E1165" w:rsidRPr="00D95BDA" w:rsidRDefault="008E1165" w:rsidP="00064E93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В работе содержатся, самостоятельно сформулированные предложения по совершенствованию деятельности в организации, имеются обоснования, намечены пути дальнейшего исследования темы. (Возможно наличия акта внедрения)</w:t>
            </w:r>
          </w:p>
        </w:tc>
        <w:tc>
          <w:tcPr>
            <w:tcW w:w="2439" w:type="dxa"/>
          </w:tcPr>
          <w:p w:rsidR="008E1165" w:rsidRPr="00D95BDA" w:rsidRDefault="008E1165" w:rsidP="00064E93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В работе сформулированы предложения по совершенствованию деятельности организации, однако обоснования выполнены недостаточно корректно.  Видение перспектив дальнейших исследований не структурированное.</w:t>
            </w:r>
          </w:p>
        </w:tc>
        <w:tc>
          <w:tcPr>
            <w:tcW w:w="2632" w:type="dxa"/>
          </w:tcPr>
          <w:p w:rsidR="008E1165" w:rsidRPr="00D95BDA" w:rsidRDefault="008E1165" w:rsidP="00064E93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Рекомендации по совершенствованию деятельности организации носят формальный характер. Видение перспектив дальнейших исследований отсутствует.</w:t>
            </w:r>
          </w:p>
        </w:tc>
      </w:tr>
      <w:tr w:rsidR="008E1165" w:rsidRPr="00D95BDA" w:rsidTr="00064E93">
        <w:tc>
          <w:tcPr>
            <w:tcW w:w="2619" w:type="dxa"/>
          </w:tcPr>
          <w:p w:rsidR="008E1165" w:rsidRPr="00D95BDA" w:rsidRDefault="008E1165" w:rsidP="00064E93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10. Уровень языковой и стилистической грамотности. </w:t>
            </w:r>
          </w:p>
        </w:tc>
        <w:tc>
          <w:tcPr>
            <w:tcW w:w="2597" w:type="dxa"/>
          </w:tcPr>
          <w:p w:rsidR="008E1165" w:rsidRPr="00D95BDA" w:rsidRDefault="008E1165" w:rsidP="00064E93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Высокий уровень языковой и стилистической грамотности. В работе </w:t>
            </w:r>
            <w:r w:rsidRPr="00D95BDA">
              <w:rPr>
                <w:sz w:val="22"/>
                <w:szCs w:val="22"/>
              </w:rPr>
              <w:lastRenderedPageBreak/>
              <w:t xml:space="preserve">отсутствуют речевые и орфографические ошибки. Автор свободно владеет деловым стилем речи </w:t>
            </w:r>
          </w:p>
        </w:tc>
        <w:tc>
          <w:tcPr>
            <w:tcW w:w="2439" w:type="dxa"/>
          </w:tcPr>
          <w:p w:rsidR="008E1165" w:rsidRPr="00D95BDA" w:rsidRDefault="008E1165" w:rsidP="00064E93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lastRenderedPageBreak/>
              <w:t xml:space="preserve">В работе допущены некоторые стилистические и речевые погрешности, </w:t>
            </w:r>
            <w:r w:rsidRPr="00D95BDA">
              <w:rPr>
                <w:sz w:val="22"/>
                <w:szCs w:val="22"/>
              </w:rPr>
              <w:lastRenderedPageBreak/>
              <w:t xml:space="preserve">при этом автор хорошо владеет деловым стилем речи. </w:t>
            </w:r>
          </w:p>
        </w:tc>
        <w:tc>
          <w:tcPr>
            <w:tcW w:w="2632" w:type="dxa"/>
          </w:tcPr>
          <w:p w:rsidR="008E1165" w:rsidRPr="00D95BDA" w:rsidRDefault="008E1165" w:rsidP="00064E93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lastRenderedPageBreak/>
              <w:t>Недостаточное владение</w:t>
            </w:r>
            <w:r w:rsidRPr="00D95BDA">
              <w:rPr>
                <w:strike/>
                <w:sz w:val="22"/>
                <w:szCs w:val="22"/>
              </w:rPr>
              <w:t xml:space="preserve"> </w:t>
            </w:r>
            <w:r w:rsidRPr="00D95BDA">
              <w:rPr>
                <w:sz w:val="22"/>
                <w:szCs w:val="22"/>
              </w:rPr>
              <w:t xml:space="preserve">деловым стилем речи. В работе имеются различного рода ошибки, </w:t>
            </w:r>
            <w:r w:rsidRPr="00D95BDA">
              <w:rPr>
                <w:sz w:val="22"/>
                <w:szCs w:val="22"/>
              </w:rPr>
              <w:lastRenderedPageBreak/>
              <w:t xml:space="preserve">опечатки исправлены не полностью. </w:t>
            </w:r>
          </w:p>
        </w:tc>
      </w:tr>
      <w:tr w:rsidR="008E1165" w:rsidRPr="00D95BDA" w:rsidTr="00064E93">
        <w:tc>
          <w:tcPr>
            <w:tcW w:w="2619" w:type="dxa"/>
          </w:tcPr>
          <w:p w:rsidR="008E1165" w:rsidRPr="00D95BDA" w:rsidRDefault="008E1165" w:rsidP="00064E93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lastRenderedPageBreak/>
              <w:t xml:space="preserve">11. Качество оформления работы   </w:t>
            </w:r>
          </w:p>
        </w:tc>
        <w:tc>
          <w:tcPr>
            <w:tcW w:w="2597" w:type="dxa"/>
          </w:tcPr>
          <w:p w:rsidR="008E1165" w:rsidRPr="00D95BDA" w:rsidRDefault="008E1165" w:rsidP="00064E93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Работа оформлена в соответствии со всеми требованиями, предъявляемыми к ВКР</w:t>
            </w:r>
          </w:p>
        </w:tc>
        <w:tc>
          <w:tcPr>
            <w:tcW w:w="2439" w:type="dxa"/>
          </w:tcPr>
          <w:p w:rsidR="008E1165" w:rsidRPr="00D95BDA" w:rsidRDefault="008E1165" w:rsidP="00064E93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Имеются не значительные недочеты в оформлении </w:t>
            </w:r>
          </w:p>
        </w:tc>
        <w:tc>
          <w:tcPr>
            <w:tcW w:w="2632" w:type="dxa"/>
          </w:tcPr>
          <w:p w:rsidR="008E1165" w:rsidRPr="00D95BDA" w:rsidRDefault="008E1165" w:rsidP="00064E93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Много недочетов в оформлении. </w:t>
            </w:r>
          </w:p>
        </w:tc>
      </w:tr>
      <w:tr w:rsidR="008E1165" w:rsidRPr="00D95BDA" w:rsidTr="00064E93">
        <w:tc>
          <w:tcPr>
            <w:tcW w:w="2619" w:type="dxa"/>
          </w:tcPr>
          <w:p w:rsidR="008E1165" w:rsidRPr="00D95BDA" w:rsidRDefault="008E1165" w:rsidP="00064E93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12. Качество презентационных материалов и устного выступления </w:t>
            </w:r>
          </w:p>
        </w:tc>
        <w:tc>
          <w:tcPr>
            <w:tcW w:w="2597" w:type="dxa"/>
          </w:tcPr>
          <w:p w:rsidR="008E1165" w:rsidRPr="00D95BDA" w:rsidRDefault="008E1165" w:rsidP="00064E93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Лаконичный и содержательный доклад.  отражающий основные положения и результаты исследования. Соблюдение установленного регламента. Ясные и четкие ответы на задаваемые вопросы и высказываемые замечания. Свободная ориентация в теме </w:t>
            </w:r>
          </w:p>
        </w:tc>
        <w:tc>
          <w:tcPr>
            <w:tcW w:w="2439" w:type="dxa"/>
          </w:tcPr>
          <w:p w:rsidR="008E1165" w:rsidRPr="00D95BDA" w:rsidRDefault="008E1165" w:rsidP="00064E93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Недостаточное освещение проблем исследования, некоторые сложности в формулировке главных выводов. Нарушение временного регламента незначительное. Ясные и четкие ответы на задаваемые вопросы и высказываемые замечания. Свободная ориентация в теме. </w:t>
            </w:r>
          </w:p>
        </w:tc>
        <w:tc>
          <w:tcPr>
            <w:tcW w:w="2632" w:type="dxa"/>
          </w:tcPr>
          <w:p w:rsidR="008E1165" w:rsidRPr="00D95BDA" w:rsidRDefault="008E1165" w:rsidP="00064E93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Доклад не дает представления о содержании и результатах исследования. Несоблюдение временного регламента. Затруднения в ответах на вопросы, неточные формулировки. </w:t>
            </w:r>
          </w:p>
        </w:tc>
      </w:tr>
    </w:tbl>
    <w:p w:rsidR="008E1165" w:rsidRPr="002D59E4" w:rsidRDefault="008E1165" w:rsidP="008E1165">
      <w:pPr>
        <w:ind w:firstLine="709"/>
        <w:rPr>
          <w:color w:val="000000" w:themeColor="text1"/>
        </w:rPr>
      </w:pPr>
      <w:r w:rsidRPr="002D59E4">
        <w:rPr>
          <w:color w:val="000000" w:themeColor="text1"/>
        </w:rPr>
        <w:t>Оценка </w:t>
      </w:r>
      <w:r w:rsidRPr="002D59E4">
        <w:rPr>
          <w:b/>
          <w:bCs/>
          <w:color w:val="000000" w:themeColor="text1"/>
        </w:rPr>
        <w:t>«неудовлетворительно»</w:t>
      </w:r>
      <w:r w:rsidRPr="002D59E4">
        <w:rPr>
          <w:color w:val="000000" w:themeColor="text1"/>
        </w:rPr>
        <w:t> выставляется, если:</w:t>
      </w:r>
    </w:p>
    <w:p w:rsidR="008E1165" w:rsidRPr="002D59E4" w:rsidRDefault="008E1165" w:rsidP="008E1165">
      <w:pPr>
        <w:pStyle w:val="a6"/>
        <w:numPr>
          <w:ilvl w:val="1"/>
          <w:numId w:val="40"/>
        </w:numPr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2D59E4">
        <w:rPr>
          <w:color w:val="000000" w:themeColor="text1"/>
          <w:sz w:val="24"/>
          <w:szCs w:val="24"/>
        </w:rPr>
        <w:t>аппарат исследования не продуман или отсутствует его описание;</w:t>
      </w:r>
    </w:p>
    <w:p w:rsidR="008E1165" w:rsidRPr="002D59E4" w:rsidRDefault="008E1165" w:rsidP="008E1165">
      <w:pPr>
        <w:pStyle w:val="a6"/>
        <w:numPr>
          <w:ilvl w:val="1"/>
          <w:numId w:val="40"/>
        </w:numPr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2D59E4">
        <w:rPr>
          <w:color w:val="000000" w:themeColor="text1"/>
          <w:sz w:val="24"/>
          <w:szCs w:val="24"/>
        </w:rPr>
        <w:t>неудачно сформулированы цель и задачи, выводы носят декларативный характер;</w:t>
      </w:r>
    </w:p>
    <w:p w:rsidR="008E1165" w:rsidRPr="002D59E4" w:rsidRDefault="008E1165" w:rsidP="008E1165">
      <w:pPr>
        <w:pStyle w:val="a6"/>
        <w:numPr>
          <w:ilvl w:val="1"/>
          <w:numId w:val="40"/>
        </w:numPr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2D59E4">
        <w:rPr>
          <w:color w:val="000000" w:themeColor="text1"/>
          <w:sz w:val="24"/>
          <w:szCs w:val="24"/>
        </w:rPr>
        <w:t xml:space="preserve">в работе не обоснована актуальность проблемы; </w:t>
      </w:r>
    </w:p>
    <w:p w:rsidR="008E1165" w:rsidRPr="002D59E4" w:rsidRDefault="008E1165" w:rsidP="008E1165">
      <w:pPr>
        <w:pStyle w:val="a6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2D59E4">
        <w:rPr>
          <w:color w:val="000000" w:themeColor="text1"/>
          <w:sz w:val="24"/>
          <w:szCs w:val="24"/>
        </w:rPr>
        <w:t>работа не носит самостоятельного исследовательского характера; не содержит анализа и практического разбора деятельности объекта исследования; не имеет выводов и рекомендаций; не отвечает требованиям, изложенным в методических указаниях кафедры;</w:t>
      </w:r>
    </w:p>
    <w:p w:rsidR="008E1165" w:rsidRPr="002D59E4" w:rsidRDefault="008E1165" w:rsidP="008E1165">
      <w:pPr>
        <w:pStyle w:val="a6"/>
        <w:numPr>
          <w:ilvl w:val="1"/>
          <w:numId w:val="40"/>
        </w:numPr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2D59E4">
        <w:rPr>
          <w:color w:val="000000" w:themeColor="text1"/>
          <w:sz w:val="24"/>
          <w:szCs w:val="24"/>
        </w:rPr>
        <w:t>работа имеет вид компиляции из немногочисленных источников без оформления ссылок на них или полностью заимствована;</w:t>
      </w:r>
    </w:p>
    <w:p w:rsidR="008E1165" w:rsidRPr="002D59E4" w:rsidRDefault="008E1165" w:rsidP="008E1165">
      <w:pPr>
        <w:pStyle w:val="a6"/>
        <w:numPr>
          <w:ilvl w:val="1"/>
          <w:numId w:val="40"/>
        </w:numPr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2D59E4">
        <w:rPr>
          <w:color w:val="000000" w:themeColor="text1"/>
          <w:sz w:val="24"/>
          <w:szCs w:val="24"/>
        </w:rPr>
        <w:t>в заключительной части не отражаются перспективы и задачи дальнейшего исследования данной темы, вопросы практического применения и внедрения результатов исследования в практику;</w:t>
      </w:r>
    </w:p>
    <w:p w:rsidR="008E1165" w:rsidRPr="002D59E4" w:rsidRDefault="008E1165" w:rsidP="008E1165">
      <w:pPr>
        <w:pStyle w:val="a6"/>
        <w:numPr>
          <w:ilvl w:val="1"/>
          <w:numId w:val="40"/>
        </w:numPr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2D59E4">
        <w:rPr>
          <w:color w:val="000000" w:themeColor="text1"/>
          <w:sz w:val="24"/>
          <w:szCs w:val="24"/>
        </w:rPr>
        <w:t>неумение анализировать научные источники, делать необходимые выводы, поверхностное знакомство со специальной литературой; минимальный библиографический список;</w:t>
      </w:r>
    </w:p>
    <w:p w:rsidR="008E1165" w:rsidRPr="002D59E4" w:rsidRDefault="008E1165" w:rsidP="008E1165">
      <w:pPr>
        <w:pStyle w:val="a6"/>
        <w:numPr>
          <w:ilvl w:val="1"/>
          <w:numId w:val="40"/>
        </w:numPr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2D59E4">
        <w:rPr>
          <w:color w:val="000000" w:themeColor="text1"/>
          <w:sz w:val="24"/>
          <w:szCs w:val="24"/>
        </w:rPr>
        <w:t>студент на защите не может аргументировать выводы, затрудняется отвечать на поставленные вопросы по теме либо допускает существенные ошибки;</w:t>
      </w:r>
    </w:p>
    <w:p w:rsidR="008E1165" w:rsidRPr="002D59E4" w:rsidRDefault="008E1165" w:rsidP="008E1165">
      <w:pPr>
        <w:pStyle w:val="a6"/>
        <w:numPr>
          <w:ilvl w:val="1"/>
          <w:numId w:val="40"/>
        </w:numPr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2D59E4">
        <w:rPr>
          <w:color w:val="000000" w:themeColor="text1"/>
          <w:sz w:val="24"/>
          <w:szCs w:val="24"/>
        </w:rPr>
        <w:t>в отзывах научного руководителя и рецензента имеются существенные критические замечания;</w:t>
      </w:r>
    </w:p>
    <w:p w:rsidR="008E1165" w:rsidRPr="002D59E4" w:rsidRDefault="008E1165" w:rsidP="008E1165">
      <w:pPr>
        <w:pStyle w:val="a6"/>
        <w:numPr>
          <w:ilvl w:val="1"/>
          <w:numId w:val="40"/>
        </w:numPr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2D59E4">
        <w:rPr>
          <w:color w:val="000000" w:themeColor="text1"/>
          <w:sz w:val="24"/>
          <w:szCs w:val="24"/>
        </w:rPr>
        <w:t>оформление не соответствует требованиям, предъявляемым к ВКР;</w:t>
      </w:r>
    </w:p>
    <w:p w:rsidR="008E1165" w:rsidRPr="002D59E4" w:rsidRDefault="008E1165" w:rsidP="008E1165">
      <w:pPr>
        <w:pStyle w:val="a6"/>
        <w:numPr>
          <w:ilvl w:val="1"/>
          <w:numId w:val="40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2D59E4">
        <w:rPr>
          <w:color w:val="000000" w:themeColor="text1"/>
          <w:sz w:val="24"/>
          <w:szCs w:val="24"/>
        </w:rPr>
        <w:t>к защите не подготовлены презентационные материалы.</w:t>
      </w:r>
    </w:p>
    <w:p w:rsidR="008E1165" w:rsidRPr="002D59E4" w:rsidRDefault="008E1165" w:rsidP="008E1165">
      <w:pPr>
        <w:tabs>
          <w:tab w:val="left" w:pos="993"/>
        </w:tabs>
        <w:jc w:val="both"/>
        <w:rPr>
          <w:color w:val="000000" w:themeColor="text1"/>
        </w:rPr>
      </w:pPr>
    </w:p>
    <w:p w:rsidR="008E1165" w:rsidRPr="002D59E4" w:rsidRDefault="008E1165" w:rsidP="008E1165">
      <w:pPr>
        <w:tabs>
          <w:tab w:val="left" w:pos="993"/>
        </w:tabs>
        <w:jc w:val="both"/>
        <w:rPr>
          <w:color w:val="000000" w:themeColor="text1"/>
        </w:rPr>
      </w:pPr>
    </w:p>
    <w:p w:rsidR="008E1165" w:rsidRDefault="008E1165" w:rsidP="008E1165">
      <w:pPr>
        <w:tabs>
          <w:tab w:val="clear" w:pos="708"/>
        </w:tabs>
        <w:jc w:val="center"/>
        <w:rPr>
          <w:b/>
          <w:color w:val="000000" w:themeColor="text1"/>
          <w:sz w:val="28"/>
          <w:lang w:eastAsia="en-US"/>
        </w:rPr>
      </w:pPr>
      <w:r>
        <w:rPr>
          <w:b/>
          <w:color w:val="000000" w:themeColor="text1"/>
          <w:sz w:val="28"/>
          <w:lang w:eastAsia="en-US"/>
        </w:rPr>
        <w:br w:type="page"/>
      </w:r>
    </w:p>
    <w:p w:rsidR="008E1165" w:rsidRPr="002D59E4" w:rsidRDefault="008E1165" w:rsidP="008E1165">
      <w:pPr>
        <w:tabs>
          <w:tab w:val="clear" w:pos="708"/>
        </w:tabs>
        <w:jc w:val="center"/>
        <w:rPr>
          <w:b/>
          <w:color w:val="000000" w:themeColor="text1"/>
          <w:sz w:val="28"/>
          <w:lang w:eastAsia="en-US"/>
        </w:rPr>
      </w:pPr>
      <w:r w:rsidRPr="002D59E4">
        <w:rPr>
          <w:b/>
          <w:color w:val="000000" w:themeColor="text1"/>
          <w:sz w:val="28"/>
          <w:lang w:eastAsia="en-US"/>
        </w:rPr>
        <w:lastRenderedPageBreak/>
        <w:t>1.7. ОБЩИЕ ТРЕБОВАНИЯ К ОРГАНИЗАЦИИ ОБРАЗОВАТЕЛЬНОГО</w:t>
      </w:r>
    </w:p>
    <w:p w:rsidR="008E1165" w:rsidRPr="002D59E4" w:rsidRDefault="008E1165" w:rsidP="008E1165">
      <w:pPr>
        <w:tabs>
          <w:tab w:val="clear" w:pos="708"/>
        </w:tabs>
        <w:jc w:val="center"/>
        <w:rPr>
          <w:b/>
          <w:color w:val="000000" w:themeColor="text1"/>
          <w:sz w:val="28"/>
          <w:lang w:eastAsia="en-US"/>
        </w:rPr>
      </w:pPr>
      <w:r w:rsidRPr="002D59E4">
        <w:rPr>
          <w:b/>
          <w:color w:val="000000" w:themeColor="text1"/>
          <w:sz w:val="28"/>
          <w:lang w:eastAsia="en-US"/>
        </w:rPr>
        <w:t xml:space="preserve"> ПРОЦЕССА ДЛЯ ЛИЦ С ОГРАНИЧЕННЫМИ ВОЗМОЖНОСТЯМИ ЗДОРОВЬЯ</w:t>
      </w:r>
    </w:p>
    <w:p w:rsidR="008E1165" w:rsidRPr="002D59E4" w:rsidRDefault="008E1165" w:rsidP="008E1165">
      <w:pPr>
        <w:tabs>
          <w:tab w:val="clear" w:pos="708"/>
        </w:tabs>
        <w:ind w:firstLine="567"/>
        <w:jc w:val="both"/>
        <w:rPr>
          <w:color w:val="000000" w:themeColor="text1"/>
          <w:lang w:eastAsia="en-US"/>
        </w:rPr>
      </w:pPr>
    </w:p>
    <w:p w:rsidR="008E1165" w:rsidRPr="002D59E4" w:rsidRDefault="008E1165" w:rsidP="008E1165">
      <w:pPr>
        <w:tabs>
          <w:tab w:val="clear" w:pos="708"/>
        </w:tabs>
        <w:ind w:firstLine="567"/>
        <w:jc w:val="both"/>
        <w:rPr>
          <w:color w:val="000000" w:themeColor="text1"/>
          <w:lang w:eastAsia="en-US"/>
        </w:rPr>
      </w:pPr>
      <w:r w:rsidRPr="002D59E4">
        <w:rPr>
          <w:color w:val="000000" w:themeColor="text1"/>
          <w:lang w:eastAsia="en-US"/>
        </w:rPr>
        <w:t>В целях доступности освоения программы для лиц с ограниченными возможностями здоровья при необходимости (по заявлению студента) университет обеспечивает следующие условия:</w:t>
      </w:r>
    </w:p>
    <w:p w:rsidR="008E1165" w:rsidRPr="002D59E4" w:rsidRDefault="008E1165" w:rsidP="008E1165">
      <w:pPr>
        <w:pStyle w:val="a6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2D59E4">
        <w:rPr>
          <w:color w:val="000000" w:themeColor="text1"/>
          <w:sz w:val="24"/>
          <w:szCs w:val="24"/>
        </w:rPr>
        <w:t>установление особого порядок освоения дисциплин, дисциплин по физической культуре и спорту с учетом состояния их здоровья;</w:t>
      </w:r>
    </w:p>
    <w:p w:rsidR="008E1165" w:rsidRPr="002D59E4" w:rsidRDefault="008E1165" w:rsidP="008E1165">
      <w:pPr>
        <w:pStyle w:val="a6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2D59E4">
        <w:rPr>
          <w:color w:val="000000" w:themeColor="text1"/>
          <w:sz w:val="24"/>
          <w:szCs w:val="24"/>
          <w:lang w:eastAsia="en-US"/>
        </w:rPr>
        <w:t>в</w:t>
      </w:r>
      <w:r w:rsidRPr="002D59E4">
        <w:rPr>
          <w:color w:val="000000" w:themeColor="text1"/>
          <w:sz w:val="24"/>
          <w:szCs w:val="24"/>
        </w:rPr>
        <w:t>ыбор мест прохождения практика с учетом особенностей их психофизического развития, индивидуальных возможностей, состояния здоровья обучающихся и требований по доступности;</w:t>
      </w:r>
    </w:p>
    <w:p w:rsidR="008E1165" w:rsidRPr="002D59E4" w:rsidRDefault="008E1165" w:rsidP="008E1165">
      <w:pPr>
        <w:pStyle w:val="a6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2D59E4">
        <w:rPr>
          <w:color w:val="000000" w:themeColor="text1"/>
          <w:sz w:val="24"/>
          <w:szCs w:val="24"/>
        </w:rPr>
        <w:t>обеспечение электронными образовательными ресурсами в формах, адаптированных к ограничениям их здоровья.</w:t>
      </w:r>
    </w:p>
    <w:p w:rsidR="008E1165" w:rsidRPr="002D59E4" w:rsidRDefault="008E1165" w:rsidP="008E1165">
      <w:pPr>
        <w:pStyle w:val="a6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  <w:lang w:eastAsia="en-US"/>
        </w:rPr>
      </w:pPr>
      <w:r w:rsidRPr="002D59E4">
        <w:rPr>
          <w:color w:val="000000" w:themeColor="text1"/>
          <w:sz w:val="24"/>
          <w:szCs w:val="24"/>
          <w:lang w:eastAsia="en-US"/>
        </w:rPr>
        <w:t xml:space="preserve">обучение по индивидуальному учебному плану вне зависимости от формы обучения может быть увеличено по их желанию </w:t>
      </w:r>
      <w:r w:rsidRPr="002D59E4">
        <w:rPr>
          <w:b/>
          <w:i/>
          <w:color w:val="000000" w:themeColor="text1"/>
          <w:sz w:val="24"/>
          <w:szCs w:val="24"/>
          <w:lang w:eastAsia="en-US"/>
        </w:rPr>
        <w:t>не более чем на 1 год</w:t>
      </w:r>
      <w:r w:rsidRPr="002D59E4">
        <w:rPr>
          <w:color w:val="000000" w:themeColor="text1"/>
          <w:sz w:val="24"/>
          <w:szCs w:val="24"/>
          <w:lang w:eastAsia="en-US"/>
        </w:rPr>
        <w:t xml:space="preserve"> по сравнению со сроком получения образования для соответствующей формы обучения. </w:t>
      </w:r>
    </w:p>
    <w:p w:rsidR="008E1165" w:rsidRPr="002D59E4" w:rsidRDefault="008E1165" w:rsidP="008E1165">
      <w:pPr>
        <w:pStyle w:val="a6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2D59E4">
        <w:rPr>
          <w:color w:val="000000" w:themeColor="text1"/>
          <w:sz w:val="24"/>
          <w:szCs w:val="24"/>
          <w:lang w:eastAsia="en-US"/>
        </w:rPr>
        <w:t xml:space="preserve">при реализации программы магистратуры организация использует электронное обучение и дистанционные образовательные технологии, которые должны предусматривать возможность приема-передачи информации в доступных для них формах. </w:t>
      </w:r>
      <w:r w:rsidRPr="002D59E4">
        <w:rPr>
          <w:color w:val="000000" w:themeColor="text1"/>
          <w:sz w:val="24"/>
          <w:szCs w:val="24"/>
        </w:rPr>
        <w:t>Обучающимся обеспечен доступ (удаленный доступ),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8E1165" w:rsidRPr="002D59E4" w:rsidRDefault="008E1165" w:rsidP="008E1165">
      <w:pPr>
        <w:pStyle w:val="a6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  <w:lang w:eastAsia="en-US"/>
        </w:rPr>
      </w:pPr>
      <w:r w:rsidRPr="002D59E4">
        <w:rPr>
          <w:color w:val="000000" w:themeColor="text1"/>
          <w:sz w:val="24"/>
          <w:szCs w:val="24"/>
          <w:lang w:eastAsia="en-US"/>
        </w:rPr>
        <w:t>государственная итоговая аттестация проводится организацией с учетом особенностей их психофизического развития, их индивидуальных возможностей и состояния здоровья. При проведении государственной итоговой аттестации обеспечивается соблюдение следующих общих требований: проведение государственной итоговой аттестации для инвалидов в одной аудитории совместно с обучающимися, не являющимися инвалидами, если это не создает трудностей для инвалидов и иных обучающихся при прохождении государственной итоговой аттестации; присутствие в аудитории ассистента (ассистентов), оказывающего обучающимся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председателем и членами государственной экзаменационной комиссии); использование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особенностей; обеспечение возможности беспрепятственного доступа обучающихся инвалидов в аудитории, туалетные и другие помещения, а также их пребывания в указанных помещениях.</w:t>
      </w:r>
    </w:p>
    <w:p w:rsidR="008E1165" w:rsidRPr="002D59E4" w:rsidRDefault="008E1165" w:rsidP="008E1165">
      <w:pPr>
        <w:widowControl w:val="0"/>
        <w:tabs>
          <w:tab w:val="clear" w:pos="708"/>
          <w:tab w:val="left" w:pos="360"/>
          <w:tab w:val="left" w:pos="1037"/>
          <w:tab w:val="left" w:pos="1276"/>
        </w:tabs>
        <w:ind w:firstLine="567"/>
        <w:contextualSpacing/>
        <w:jc w:val="both"/>
        <w:rPr>
          <w:color w:val="000000" w:themeColor="text1"/>
          <w:lang w:eastAsia="en-US"/>
        </w:rPr>
      </w:pPr>
      <w:r w:rsidRPr="002D59E4">
        <w:rPr>
          <w:color w:val="000000" w:themeColor="text1"/>
        </w:rPr>
        <w:t>Для лиц с ограниченными возможностями здоровья по зрению:</w:t>
      </w:r>
    </w:p>
    <w:p w:rsidR="008E1165" w:rsidRPr="002D59E4" w:rsidRDefault="008E1165" w:rsidP="008E1165">
      <w:pPr>
        <w:pStyle w:val="a6"/>
        <w:numPr>
          <w:ilvl w:val="0"/>
          <w:numId w:val="42"/>
        </w:numPr>
        <w:tabs>
          <w:tab w:val="left" w:pos="993"/>
          <w:tab w:val="left" w:pos="1418"/>
        </w:tabs>
        <w:ind w:left="0" w:firstLine="709"/>
        <w:jc w:val="both"/>
        <w:rPr>
          <w:color w:val="000000" w:themeColor="text1"/>
          <w:sz w:val="24"/>
          <w:szCs w:val="24"/>
          <w:lang w:eastAsia="en-US"/>
        </w:rPr>
      </w:pPr>
      <w:r w:rsidRPr="002D59E4">
        <w:rPr>
          <w:color w:val="000000" w:themeColor="text1"/>
          <w:sz w:val="24"/>
          <w:szCs w:val="24"/>
        </w:rPr>
        <w:t>наличие альтернативной версии официального сайта университета в сети «Интернет» для слабовидящих;</w:t>
      </w:r>
    </w:p>
    <w:p w:rsidR="008E1165" w:rsidRPr="002D59E4" w:rsidRDefault="008E1165" w:rsidP="008E1165">
      <w:pPr>
        <w:pStyle w:val="a6"/>
        <w:numPr>
          <w:ilvl w:val="0"/>
          <w:numId w:val="42"/>
        </w:numPr>
        <w:tabs>
          <w:tab w:val="left" w:pos="993"/>
          <w:tab w:val="left" w:pos="1418"/>
        </w:tabs>
        <w:ind w:left="0" w:firstLine="709"/>
        <w:jc w:val="both"/>
        <w:rPr>
          <w:color w:val="000000" w:themeColor="text1"/>
          <w:sz w:val="24"/>
          <w:szCs w:val="24"/>
          <w:lang w:eastAsia="en-US"/>
        </w:rPr>
      </w:pPr>
      <w:r w:rsidRPr="002D59E4">
        <w:rPr>
          <w:color w:val="000000" w:themeColor="text1"/>
          <w:sz w:val="24"/>
          <w:szCs w:val="24"/>
        </w:rPr>
        <w:t>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(в том числе шрифтом Брайля);</w:t>
      </w:r>
    </w:p>
    <w:p w:rsidR="008E1165" w:rsidRPr="002D59E4" w:rsidRDefault="008E1165" w:rsidP="008E1165">
      <w:pPr>
        <w:pStyle w:val="a6"/>
        <w:numPr>
          <w:ilvl w:val="0"/>
          <w:numId w:val="42"/>
        </w:numPr>
        <w:tabs>
          <w:tab w:val="left" w:pos="993"/>
          <w:tab w:val="left" w:pos="1418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2D59E4">
        <w:rPr>
          <w:color w:val="000000" w:themeColor="text1"/>
          <w:sz w:val="24"/>
          <w:szCs w:val="24"/>
        </w:rPr>
        <w:t xml:space="preserve">присутствие ассистента, оказывающего обучающемуся необходимую помощь; </w:t>
      </w:r>
    </w:p>
    <w:p w:rsidR="008E1165" w:rsidRPr="002D59E4" w:rsidRDefault="008E1165" w:rsidP="008E1165">
      <w:pPr>
        <w:pStyle w:val="a6"/>
        <w:numPr>
          <w:ilvl w:val="0"/>
          <w:numId w:val="42"/>
        </w:numPr>
        <w:tabs>
          <w:tab w:val="left" w:pos="993"/>
          <w:tab w:val="left" w:pos="1418"/>
        </w:tabs>
        <w:ind w:left="0" w:firstLine="709"/>
        <w:jc w:val="both"/>
        <w:rPr>
          <w:color w:val="000000" w:themeColor="text1"/>
          <w:sz w:val="24"/>
          <w:szCs w:val="24"/>
          <w:lang w:eastAsia="en-US"/>
        </w:rPr>
      </w:pPr>
      <w:r w:rsidRPr="002D59E4">
        <w:rPr>
          <w:color w:val="000000" w:themeColor="text1"/>
          <w:sz w:val="24"/>
          <w:szCs w:val="24"/>
        </w:rPr>
        <w:t>обеспечение выпуска альтернативных форматов печатных материалов (крупный шрифт или аудиофайлы);</w:t>
      </w:r>
    </w:p>
    <w:p w:rsidR="008E1165" w:rsidRPr="002D59E4" w:rsidRDefault="008E1165" w:rsidP="008E1165">
      <w:pPr>
        <w:pStyle w:val="a6"/>
        <w:numPr>
          <w:ilvl w:val="0"/>
          <w:numId w:val="42"/>
        </w:numPr>
        <w:tabs>
          <w:tab w:val="left" w:pos="993"/>
          <w:tab w:val="left" w:pos="1418"/>
        </w:tabs>
        <w:ind w:left="0" w:firstLine="709"/>
        <w:jc w:val="both"/>
        <w:rPr>
          <w:color w:val="000000" w:themeColor="text1"/>
          <w:lang w:eastAsia="en-US"/>
        </w:rPr>
      </w:pPr>
      <w:r w:rsidRPr="002D59E4">
        <w:rPr>
          <w:color w:val="000000" w:themeColor="text1"/>
          <w:sz w:val="24"/>
          <w:szCs w:val="24"/>
        </w:rPr>
        <w:t>обеспечение доступа обучающегося, являющегося слепым и использующего собаку-проводника, к зданию университета.</w:t>
      </w:r>
    </w:p>
    <w:p w:rsidR="008E1165" w:rsidRPr="002D59E4" w:rsidRDefault="008E1165" w:rsidP="008E1165">
      <w:pPr>
        <w:widowControl w:val="0"/>
        <w:tabs>
          <w:tab w:val="clear" w:pos="708"/>
          <w:tab w:val="left" w:pos="1276"/>
        </w:tabs>
        <w:ind w:firstLine="567"/>
        <w:jc w:val="both"/>
        <w:rPr>
          <w:color w:val="000000" w:themeColor="text1"/>
        </w:rPr>
      </w:pPr>
      <w:r w:rsidRPr="002D59E4">
        <w:rPr>
          <w:color w:val="000000" w:themeColor="text1"/>
        </w:rPr>
        <w:t xml:space="preserve">Для лиц с ограниченными возможностями здоровья по слуху: </w:t>
      </w:r>
    </w:p>
    <w:p w:rsidR="008E1165" w:rsidRPr="002D59E4" w:rsidRDefault="008E1165" w:rsidP="008E1165">
      <w:pPr>
        <w:pStyle w:val="a6"/>
        <w:numPr>
          <w:ilvl w:val="0"/>
          <w:numId w:val="43"/>
        </w:numPr>
        <w:tabs>
          <w:tab w:val="left" w:pos="993"/>
          <w:tab w:val="left" w:pos="1418"/>
        </w:tabs>
        <w:ind w:left="0" w:firstLine="709"/>
        <w:jc w:val="both"/>
        <w:rPr>
          <w:color w:val="000000" w:themeColor="text1"/>
          <w:sz w:val="24"/>
          <w:szCs w:val="24"/>
          <w:lang w:eastAsia="en-US"/>
        </w:rPr>
      </w:pPr>
      <w:r w:rsidRPr="002D59E4">
        <w:rPr>
          <w:color w:val="000000" w:themeColor="text1"/>
          <w:sz w:val="24"/>
          <w:szCs w:val="24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определяются с учетом размеров помещения);</w:t>
      </w:r>
    </w:p>
    <w:p w:rsidR="008E1165" w:rsidRPr="002D59E4" w:rsidRDefault="008E1165" w:rsidP="008E1165">
      <w:pPr>
        <w:pStyle w:val="a6"/>
        <w:numPr>
          <w:ilvl w:val="0"/>
          <w:numId w:val="43"/>
        </w:numPr>
        <w:tabs>
          <w:tab w:val="left" w:pos="993"/>
          <w:tab w:val="left" w:pos="1418"/>
        </w:tabs>
        <w:ind w:left="0" w:firstLine="709"/>
        <w:jc w:val="both"/>
        <w:rPr>
          <w:color w:val="000000" w:themeColor="text1"/>
          <w:lang w:eastAsia="en-US"/>
        </w:rPr>
      </w:pPr>
      <w:r w:rsidRPr="002D59E4">
        <w:rPr>
          <w:color w:val="000000" w:themeColor="text1"/>
          <w:sz w:val="24"/>
          <w:szCs w:val="24"/>
        </w:rPr>
        <w:lastRenderedPageBreak/>
        <w:t>обеспечение надлежащими звуковыми средствами воспроизведения информации.</w:t>
      </w:r>
    </w:p>
    <w:p w:rsidR="0078279F" w:rsidRPr="005B6A3C" w:rsidRDefault="008E1165" w:rsidP="008E1165">
      <w:pPr>
        <w:widowControl w:val="0"/>
        <w:tabs>
          <w:tab w:val="clear" w:pos="708"/>
          <w:tab w:val="left" w:pos="956"/>
          <w:tab w:val="left" w:pos="1276"/>
        </w:tabs>
        <w:ind w:firstLine="567"/>
        <w:contextualSpacing/>
        <w:jc w:val="both"/>
      </w:pPr>
      <w:r w:rsidRPr="002D59E4">
        <w:rPr>
          <w:color w:val="000000" w:themeColor="text1"/>
        </w:rPr>
        <w:t>Для лиц с ограниченными возможностями здоровья, имеющих нарушения опорно-двигательного аппарата, доступ и возможность пребывания в учебных и иных помещениях, столовых, туалетных и других помещениях университета (наличие пандусов, поручней, расширенных дверных проемов, лифтов, специальных кресел и других приспособлений).</w:t>
      </w:r>
    </w:p>
    <w:p w:rsidR="00AB0B6D" w:rsidRPr="00F925F0" w:rsidRDefault="00AB0B6D" w:rsidP="0078279F">
      <w:pPr>
        <w:ind w:firstLine="709"/>
        <w:jc w:val="right"/>
      </w:pPr>
    </w:p>
    <w:p w:rsidR="00AB0B6D" w:rsidRPr="00F925F0" w:rsidRDefault="00AB0B6D" w:rsidP="0078279F">
      <w:pPr>
        <w:ind w:firstLine="709"/>
        <w:jc w:val="right"/>
      </w:pPr>
    </w:p>
    <w:p w:rsidR="00AB0B6D" w:rsidRPr="00F925F0" w:rsidRDefault="00AB0B6D" w:rsidP="0078279F">
      <w:pPr>
        <w:ind w:firstLine="709"/>
        <w:jc w:val="right"/>
      </w:pPr>
    </w:p>
    <w:p w:rsidR="00AB0B6D" w:rsidRPr="00F925F0" w:rsidRDefault="00AB0B6D" w:rsidP="0078279F">
      <w:pPr>
        <w:ind w:firstLine="709"/>
        <w:jc w:val="right"/>
      </w:pPr>
    </w:p>
    <w:p w:rsidR="00AB0B6D" w:rsidRPr="00F925F0" w:rsidRDefault="00AB0B6D" w:rsidP="0078279F">
      <w:pPr>
        <w:ind w:firstLine="709"/>
        <w:jc w:val="right"/>
      </w:pPr>
    </w:p>
    <w:p w:rsidR="00372E41" w:rsidRPr="00F925F0" w:rsidRDefault="00372E41" w:rsidP="0078279F">
      <w:pPr>
        <w:pStyle w:val="ConsPlusNormal"/>
        <w:ind w:firstLine="539"/>
        <w:jc w:val="center"/>
        <w:rPr>
          <w:b/>
          <w:szCs w:val="24"/>
        </w:rPr>
      </w:pPr>
      <w:r w:rsidRPr="00F925F0">
        <w:rPr>
          <w:b/>
          <w:szCs w:val="24"/>
        </w:rPr>
        <w:br w:type="page"/>
      </w:r>
    </w:p>
    <w:p w:rsidR="00DE0AB3" w:rsidRPr="00F925F0" w:rsidRDefault="00DE0AB3" w:rsidP="0078279F">
      <w:pPr>
        <w:pStyle w:val="ConsPlusNormal"/>
        <w:ind w:firstLine="539"/>
        <w:jc w:val="center"/>
        <w:rPr>
          <w:b/>
          <w:szCs w:val="24"/>
        </w:rPr>
        <w:sectPr w:rsidR="00DE0AB3" w:rsidRPr="00F925F0" w:rsidSect="00CE1B18">
          <w:footerReference w:type="default" r:id="rId14"/>
          <w:headerReference w:type="first" r:id="rId15"/>
          <w:type w:val="continuous"/>
          <w:pgSz w:w="11906" w:h="16838"/>
          <w:pgMar w:top="851" w:right="993" w:bottom="709" w:left="993" w:header="709" w:footer="709" w:gutter="0"/>
          <w:cols w:space="708"/>
          <w:titlePg/>
          <w:docGrid w:linePitch="360"/>
        </w:sectPr>
      </w:pPr>
    </w:p>
    <w:p w:rsidR="00CE1B18" w:rsidRPr="004C357A" w:rsidRDefault="00CE1B18" w:rsidP="0078279F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z w:val="28"/>
        </w:rPr>
      </w:pPr>
      <w:r w:rsidRPr="004C357A">
        <w:rPr>
          <w:b/>
          <w:sz w:val="28"/>
        </w:rPr>
        <w:t xml:space="preserve">2. ХАРАКТЕРИСТИКА ОСНОВНЫХ ПРОФЕССИОНАЛЬНЫХ ОБРАЗОВАТЕЛЬНЫХ ПРОГРАММ – ПРОГРАММ </w:t>
      </w:r>
      <w:r w:rsidR="005F2F5A" w:rsidRPr="004C357A">
        <w:rPr>
          <w:b/>
          <w:sz w:val="28"/>
        </w:rPr>
        <w:t>МАГИСТРАТУРЫ</w:t>
      </w:r>
      <w:r w:rsidRPr="004C357A">
        <w:rPr>
          <w:b/>
          <w:sz w:val="28"/>
        </w:rPr>
        <w:t>, 38.0</w:t>
      </w:r>
      <w:r w:rsidR="00C60731" w:rsidRPr="004C357A">
        <w:rPr>
          <w:b/>
          <w:sz w:val="28"/>
        </w:rPr>
        <w:t>4</w:t>
      </w:r>
      <w:r w:rsidRPr="004C357A">
        <w:rPr>
          <w:b/>
          <w:sz w:val="28"/>
        </w:rPr>
        <w:t>.01 ЭКОНОМИКА ПО НАПРА</w:t>
      </w:r>
      <w:r w:rsidR="004C357A" w:rsidRPr="004C357A">
        <w:rPr>
          <w:b/>
          <w:sz w:val="28"/>
        </w:rPr>
        <w:t>В</w:t>
      </w:r>
      <w:r w:rsidRPr="004C357A">
        <w:rPr>
          <w:b/>
          <w:sz w:val="28"/>
        </w:rPr>
        <w:t>ЛЕННОСТЯМ (ПРОФИЛЯМ)</w:t>
      </w:r>
    </w:p>
    <w:p w:rsidR="00CE1B18" w:rsidRPr="004C357A" w:rsidRDefault="00CE1B18" w:rsidP="0078279F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z w:val="28"/>
        </w:rPr>
      </w:pPr>
    </w:p>
    <w:p w:rsidR="00DE0AB3" w:rsidRPr="00F925F0" w:rsidRDefault="00AE5ECF" w:rsidP="0078279F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</w:rPr>
      </w:pPr>
      <w:r>
        <w:rPr>
          <w:b/>
        </w:rPr>
        <w:t xml:space="preserve">2.1. </w:t>
      </w:r>
      <w:r w:rsidR="00DE0AB3" w:rsidRPr="00F925F0">
        <w:rPr>
          <w:b/>
        </w:rPr>
        <w:t xml:space="preserve">ОБЩАЯ МАТРИЦА КОМПЕТЕНЦИЙ БАЗОВОЙ ЧАСТИ ПРОГРАММЫ </w:t>
      </w:r>
      <w:r w:rsidR="005F2F5A" w:rsidRPr="00F925F0">
        <w:rPr>
          <w:b/>
        </w:rPr>
        <w:t>МАГИСТРАТУРЫ</w:t>
      </w:r>
    </w:p>
    <w:p w:rsidR="00DE0AB3" w:rsidRPr="00F925F0" w:rsidRDefault="00DE0AB3" w:rsidP="0078279F">
      <w:pPr>
        <w:widowControl w:val="0"/>
        <w:tabs>
          <w:tab w:val="clear" w:pos="70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F925F0">
        <w:rPr>
          <w:rFonts w:ascii="Times New Roman CYR" w:hAnsi="Times New Roman CYR" w:cs="Times New Roman CYR"/>
        </w:rPr>
        <w:t xml:space="preserve">Дисциплины, относящиеся </w:t>
      </w:r>
      <w:r w:rsidRPr="00F925F0">
        <w:rPr>
          <w:rFonts w:ascii="Times New Roman CYR" w:hAnsi="Times New Roman CYR" w:cs="Times New Roman CYR"/>
          <w:b/>
          <w:i/>
        </w:rPr>
        <w:t xml:space="preserve">к базовой части программы </w:t>
      </w:r>
      <w:r w:rsidR="005F2F5A" w:rsidRPr="00F925F0">
        <w:rPr>
          <w:rFonts w:ascii="Times New Roman CYR" w:hAnsi="Times New Roman CYR" w:cs="Times New Roman CYR"/>
          <w:b/>
          <w:i/>
        </w:rPr>
        <w:t>магистратуры</w:t>
      </w:r>
      <w:r w:rsidRPr="00F925F0">
        <w:rPr>
          <w:rFonts w:ascii="Times New Roman CYR" w:hAnsi="Times New Roman CYR" w:cs="Times New Roman CYR"/>
        </w:rPr>
        <w:t xml:space="preserve">, обязательные вне зависимости от направленности (профиля) программы </w:t>
      </w:r>
      <w:r w:rsidR="005F2F5A" w:rsidRPr="00F925F0">
        <w:rPr>
          <w:rFonts w:ascii="Times New Roman CYR" w:hAnsi="Times New Roman CYR" w:cs="Times New Roman CYR"/>
        </w:rPr>
        <w:t>магистратуры</w:t>
      </w:r>
      <w:r w:rsidRPr="00F925F0">
        <w:rPr>
          <w:rFonts w:ascii="Times New Roman CYR" w:hAnsi="Times New Roman CYR" w:cs="Times New Roman CYR"/>
        </w:rPr>
        <w:t xml:space="preserve">. </w:t>
      </w:r>
    </w:p>
    <w:tbl>
      <w:tblPr>
        <w:tblW w:w="4969" w:type="pc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21"/>
        <w:gridCol w:w="5527"/>
        <w:gridCol w:w="553"/>
        <w:gridCol w:w="550"/>
        <w:gridCol w:w="599"/>
        <w:gridCol w:w="501"/>
        <w:gridCol w:w="549"/>
        <w:gridCol w:w="507"/>
        <w:gridCol w:w="583"/>
        <w:gridCol w:w="549"/>
        <w:gridCol w:w="549"/>
        <w:gridCol w:w="625"/>
        <w:gridCol w:w="549"/>
        <w:gridCol w:w="549"/>
        <w:gridCol w:w="479"/>
        <w:gridCol w:w="543"/>
        <w:gridCol w:w="540"/>
      </w:tblGrid>
      <w:tr w:rsidR="004C357A" w:rsidRPr="004C357A" w:rsidTr="00C806EC">
        <w:trPr>
          <w:tblHeader/>
        </w:trPr>
        <w:tc>
          <w:tcPr>
            <w:tcW w:w="468" w:type="pct"/>
            <w:vMerge w:val="restart"/>
            <w:shd w:val="clear" w:color="auto" w:fill="EEECE1" w:themeFill="background2"/>
          </w:tcPr>
          <w:p w:rsidR="006C3DAE" w:rsidRPr="004C357A" w:rsidRDefault="006C3DAE" w:rsidP="0078279F">
            <w:pPr>
              <w:tabs>
                <w:tab w:val="clear" w:pos="708"/>
              </w:tabs>
              <w:ind w:right="-107"/>
              <w:rPr>
                <w:sz w:val="22"/>
                <w:szCs w:val="22"/>
              </w:rPr>
            </w:pPr>
            <w:r w:rsidRPr="004C357A">
              <w:rPr>
                <w:sz w:val="22"/>
                <w:szCs w:val="22"/>
              </w:rPr>
              <w:t>Индекс дисциплины</w:t>
            </w:r>
          </w:p>
        </w:tc>
        <w:tc>
          <w:tcPr>
            <w:tcW w:w="1821" w:type="pct"/>
            <w:vMerge w:val="restart"/>
            <w:shd w:val="clear" w:color="auto" w:fill="EEECE1" w:themeFill="background2"/>
          </w:tcPr>
          <w:p w:rsidR="006C3DAE" w:rsidRPr="004C357A" w:rsidRDefault="006C3DAE" w:rsidP="0078279F">
            <w:pPr>
              <w:tabs>
                <w:tab w:val="clear" w:pos="708"/>
              </w:tabs>
              <w:rPr>
                <w:sz w:val="22"/>
                <w:szCs w:val="22"/>
              </w:rPr>
            </w:pPr>
            <w:r w:rsidRPr="004C357A">
              <w:rPr>
                <w:sz w:val="22"/>
                <w:szCs w:val="22"/>
              </w:rPr>
              <w:t>Наименование</w:t>
            </w:r>
          </w:p>
          <w:p w:rsidR="006C3DAE" w:rsidRPr="004C357A" w:rsidRDefault="006C3DAE" w:rsidP="0078279F">
            <w:pPr>
              <w:tabs>
                <w:tab w:val="clear" w:pos="708"/>
              </w:tabs>
              <w:rPr>
                <w:sz w:val="22"/>
                <w:szCs w:val="22"/>
              </w:rPr>
            </w:pPr>
            <w:r w:rsidRPr="004C357A">
              <w:rPr>
                <w:sz w:val="22"/>
                <w:szCs w:val="22"/>
              </w:rPr>
              <w:t>дисциплин базовой части</w:t>
            </w:r>
          </w:p>
        </w:tc>
        <w:tc>
          <w:tcPr>
            <w:tcW w:w="560" w:type="pct"/>
            <w:gridSpan w:val="3"/>
            <w:vMerge w:val="restart"/>
            <w:shd w:val="clear" w:color="auto" w:fill="EEECE1" w:themeFill="background2"/>
          </w:tcPr>
          <w:p w:rsidR="006C3DAE" w:rsidRPr="004C357A" w:rsidRDefault="006C3DAE" w:rsidP="0078279F">
            <w:pPr>
              <w:tabs>
                <w:tab w:val="clear" w:pos="708"/>
              </w:tabs>
              <w:rPr>
                <w:sz w:val="22"/>
                <w:szCs w:val="22"/>
              </w:rPr>
            </w:pPr>
            <w:r w:rsidRPr="004C357A">
              <w:rPr>
                <w:sz w:val="22"/>
                <w:szCs w:val="22"/>
              </w:rPr>
              <w:t xml:space="preserve">Общекультурные </w:t>
            </w:r>
          </w:p>
        </w:tc>
        <w:tc>
          <w:tcPr>
            <w:tcW w:w="513" w:type="pct"/>
            <w:gridSpan w:val="3"/>
            <w:vMerge w:val="restart"/>
            <w:shd w:val="clear" w:color="auto" w:fill="EEECE1" w:themeFill="background2"/>
          </w:tcPr>
          <w:p w:rsidR="006C3DAE" w:rsidRPr="004C357A" w:rsidRDefault="006C3DAE" w:rsidP="0078279F">
            <w:pPr>
              <w:tabs>
                <w:tab w:val="clear" w:pos="708"/>
              </w:tabs>
              <w:rPr>
                <w:sz w:val="22"/>
                <w:szCs w:val="22"/>
              </w:rPr>
            </w:pPr>
            <w:r w:rsidRPr="004C357A">
              <w:rPr>
                <w:sz w:val="22"/>
                <w:szCs w:val="22"/>
              </w:rPr>
              <w:t>Обще-профессиональные</w:t>
            </w:r>
          </w:p>
        </w:tc>
        <w:tc>
          <w:tcPr>
            <w:tcW w:w="1637" w:type="pct"/>
            <w:gridSpan w:val="9"/>
            <w:shd w:val="clear" w:color="auto" w:fill="EEECE1" w:themeFill="background2"/>
          </w:tcPr>
          <w:p w:rsidR="006C3DAE" w:rsidRPr="004C357A" w:rsidRDefault="006C3DAE" w:rsidP="0078279F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  <w:r w:rsidRPr="004C357A">
              <w:rPr>
                <w:sz w:val="22"/>
                <w:szCs w:val="22"/>
              </w:rPr>
              <w:t>Профессиональные</w:t>
            </w:r>
          </w:p>
        </w:tc>
      </w:tr>
      <w:tr w:rsidR="00AE5288" w:rsidRPr="004C357A" w:rsidTr="00C806EC">
        <w:trPr>
          <w:trHeight w:val="728"/>
          <w:tblHeader/>
        </w:trPr>
        <w:tc>
          <w:tcPr>
            <w:tcW w:w="468" w:type="pct"/>
            <w:vMerge/>
            <w:shd w:val="clear" w:color="auto" w:fill="EEECE1" w:themeFill="background2"/>
          </w:tcPr>
          <w:p w:rsidR="006C3DAE" w:rsidRPr="004C357A" w:rsidRDefault="006C3DAE" w:rsidP="0078279F">
            <w:pPr>
              <w:tabs>
                <w:tab w:val="clear" w:pos="708"/>
              </w:tabs>
              <w:rPr>
                <w:sz w:val="22"/>
                <w:szCs w:val="22"/>
              </w:rPr>
            </w:pPr>
          </w:p>
        </w:tc>
        <w:tc>
          <w:tcPr>
            <w:tcW w:w="1821" w:type="pct"/>
            <w:vMerge/>
            <w:shd w:val="clear" w:color="auto" w:fill="EEECE1" w:themeFill="background2"/>
          </w:tcPr>
          <w:p w:rsidR="006C3DAE" w:rsidRPr="004C357A" w:rsidRDefault="006C3DAE" w:rsidP="0078279F">
            <w:pPr>
              <w:tabs>
                <w:tab w:val="clear" w:pos="708"/>
              </w:tabs>
              <w:rPr>
                <w:sz w:val="22"/>
                <w:szCs w:val="22"/>
              </w:rPr>
            </w:pPr>
          </w:p>
        </w:tc>
        <w:tc>
          <w:tcPr>
            <w:tcW w:w="560" w:type="pct"/>
            <w:gridSpan w:val="3"/>
            <w:vMerge/>
            <w:shd w:val="clear" w:color="auto" w:fill="EEECE1" w:themeFill="background2"/>
          </w:tcPr>
          <w:p w:rsidR="006C3DAE" w:rsidRPr="004C357A" w:rsidRDefault="006C3DAE" w:rsidP="0078279F">
            <w:pPr>
              <w:tabs>
                <w:tab w:val="clear" w:pos="708"/>
              </w:tabs>
              <w:rPr>
                <w:sz w:val="22"/>
                <w:szCs w:val="22"/>
              </w:rPr>
            </w:pPr>
          </w:p>
        </w:tc>
        <w:tc>
          <w:tcPr>
            <w:tcW w:w="513" w:type="pct"/>
            <w:gridSpan w:val="3"/>
            <w:vMerge/>
            <w:shd w:val="clear" w:color="auto" w:fill="EEECE1" w:themeFill="background2"/>
          </w:tcPr>
          <w:p w:rsidR="006C3DAE" w:rsidRPr="004C357A" w:rsidRDefault="006C3DAE" w:rsidP="0078279F">
            <w:pPr>
              <w:tabs>
                <w:tab w:val="clear" w:pos="708"/>
              </w:tabs>
              <w:rPr>
                <w:sz w:val="22"/>
                <w:szCs w:val="22"/>
              </w:rPr>
            </w:pPr>
          </w:p>
        </w:tc>
        <w:tc>
          <w:tcPr>
            <w:tcW w:w="760" w:type="pct"/>
            <w:gridSpan w:val="4"/>
            <w:shd w:val="clear" w:color="auto" w:fill="EEECE1" w:themeFill="background2"/>
          </w:tcPr>
          <w:p w:rsidR="006C3DAE" w:rsidRPr="004C357A" w:rsidRDefault="006C3DAE" w:rsidP="0078279F">
            <w:pPr>
              <w:tabs>
                <w:tab w:val="clear" w:pos="708"/>
              </w:tabs>
              <w:rPr>
                <w:sz w:val="22"/>
                <w:szCs w:val="22"/>
              </w:rPr>
            </w:pPr>
            <w:r w:rsidRPr="004C357A">
              <w:rPr>
                <w:sz w:val="22"/>
                <w:szCs w:val="22"/>
              </w:rPr>
              <w:t>Научно-исследовательская деятельность</w:t>
            </w:r>
          </w:p>
        </w:tc>
        <w:tc>
          <w:tcPr>
            <w:tcW w:w="520" w:type="pct"/>
            <w:gridSpan w:val="3"/>
            <w:shd w:val="clear" w:color="auto" w:fill="EEECE1" w:themeFill="background2"/>
          </w:tcPr>
          <w:p w:rsidR="006C3DAE" w:rsidRPr="004C357A" w:rsidRDefault="006C3DAE" w:rsidP="0078279F">
            <w:pPr>
              <w:tabs>
                <w:tab w:val="clear" w:pos="708"/>
              </w:tabs>
              <w:rPr>
                <w:sz w:val="22"/>
                <w:szCs w:val="22"/>
              </w:rPr>
            </w:pPr>
            <w:r w:rsidRPr="004C357A">
              <w:rPr>
                <w:sz w:val="22"/>
                <w:szCs w:val="22"/>
              </w:rPr>
              <w:t>Аналитическая деятельность</w:t>
            </w:r>
          </w:p>
        </w:tc>
        <w:tc>
          <w:tcPr>
            <w:tcW w:w="357" w:type="pct"/>
            <w:gridSpan w:val="2"/>
            <w:shd w:val="clear" w:color="auto" w:fill="EEECE1" w:themeFill="background2"/>
          </w:tcPr>
          <w:p w:rsidR="006C3DAE" w:rsidRPr="004C357A" w:rsidRDefault="00DD1EA5" w:rsidP="0078279F">
            <w:pPr>
              <w:tabs>
                <w:tab w:val="clear" w:pos="708"/>
              </w:tabs>
              <w:rPr>
                <w:sz w:val="22"/>
                <w:szCs w:val="22"/>
              </w:rPr>
            </w:pPr>
            <w:r w:rsidRPr="004C357A">
              <w:rPr>
                <w:rFonts w:ascii="Times New Roman CYR" w:hAnsi="Times New Roman CYR" w:cs="Times New Roman CYR"/>
                <w:sz w:val="22"/>
                <w:szCs w:val="22"/>
              </w:rPr>
              <w:t>О</w:t>
            </w:r>
            <w:r w:rsidR="006C3DAE" w:rsidRPr="004C357A">
              <w:rPr>
                <w:rFonts w:ascii="Times New Roman CYR" w:hAnsi="Times New Roman CYR" w:cs="Times New Roman CYR"/>
                <w:sz w:val="22"/>
                <w:szCs w:val="22"/>
              </w:rPr>
              <w:t>рганизационно-управленческая</w:t>
            </w:r>
            <w:r w:rsidRPr="004C357A">
              <w:rPr>
                <w:sz w:val="22"/>
                <w:szCs w:val="22"/>
              </w:rPr>
              <w:t xml:space="preserve"> деятельность</w:t>
            </w:r>
          </w:p>
        </w:tc>
      </w:tr>
      <w:tr w:rsidR="004C357A" w:rsidRPr="004C357A" w:rsidTr="00C806EC">
        <w:trPr>
          <w:cantSplit/>
          <w:trHeight w:val="907"/>
        </w:trPr>
        <w:tc>
          <w:tcPr>
            <w:tcW w:w="468" w:type="pct"/>
            <w:vMerge/>
            <w:shd w:val="clear" w:color="auto" w:fill="EEECE1" w:themeFill="background2"/>
          </w:tcPr>
          <w:p w:rsidR="006C3DAE" w:rsidRPr="004C357A" w:rsidRDefault="006C3DAE" w:rsidP="0078279F">
            <w:pPr>
              <w:tabs>
                <w:tab w:val="clear" w:pos="708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821" w:type="pct"/>
            <w:vMerge/>
            <w:shd w:val="clear" w:color="auto" w:fill="EEECE1" w:themeFill="background2"/>
          </w:tcPr>
          <w:p w:rsidR="006C3DAE" w:rsidRPr="004C357A" w:rsidRDefault="006C3DAE" w:rsidP="0078279F">
            <w:pPr>
              <w:rPr>
                <w:bCs/>
                <w:sz w:val="22"/>
                <w:szCs w:val="22"/>
              </w:rPr>
            </w:pPr>
          </w:p>
        </w:tc>
        <w:tc>
          <w:tcPr>
            <w:tcW w:w="182" w:type="pct"/>
            <w:shd w:val="clear" w:color="auto" w:fill="EEECE1" w:themeFill="background2"/>
            <w:textDirection w:val="btLr"/>
          </w:tcPr>
          <w:p w:rsidR="006C3DAE" w:rsidRPr="004C357A" w:rsidRDefault="006C3DAE" w:rsidP="0078279F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2"/>
                <w:szCs w:val="22"/>
              </w:rPr>
            </w:pPr>
            <w:r w:rsidRPr="004C357A">
              <w:rPr>
                <w:rFonts w:ascii="Calibri" w:hAnsi="Calibri"/>
                <w:sz w:val="22"/>
                <w:szCs w:val="22"/>
              </w:rPr>
              <w:t>ОК-1</w:t>
            </w:r>
          </w:p>
        </w:tc>
        <w:tc>
          <w:tcPr>
            <w:tcW w:w="181" w:type="pct"/>
            <w:shd w:val="clear" w:color="auto" w:fill="EEECE1" w:themeFill="background2"/>
            <w:textDirection w:val="btLr"/>
          </w:tcPr>
          <w:p w:rsidR="006C3DAE" w:rsidRPr="004C357A" w:rsidRDefault="006C3DAE" w:rsidP="0078279F">
            <w:pPr>
              <w:ind w:left="113" w:right="113"/>
              <w:rPr>
                <w:rFonts w:ascii="Calibri" w:hAnsi="Calibri"/>
                <w:sz w:val="22"/>
                <w:szCs w:val="22"/>
              </w:rPr>
            </w:pPr>
            <w:r w:rsidRPr="004C357A">
              <w:rPr>
                <w:rFonts w:ascii="Calibri" w:hAnsi="Calibri"/>
                <w:sz w:val="22"/>
                <w:szCs w:val="22"/>
              </w:rPr>
              <w:t>ОК-2</w:t>
            </w:r>
          </w:p>
        </w:tc>
        <w:tc>
          <w:tcPr>
            <w:tcW w:w="197" w:type="pct"/>
            <w:shd w:val="clear" w:color="auto" w:fill="EEECE1" w:themeFill="background2"/>
            <w:textDirection w:val="btLr"/>
          </w:tcPr>
          <w:p w:rsidR="006C3DAE" w:rsidRPr="004C357A" w:rsidRDefault="006C3DAE" w:rsidP="0078279F">
            <w:pPr>
              <w:ind w:left="113" w:right="113"/>
              <w:rPr>
                <w:rFonts w:ascii="Calibri" w:hAnsi="Calibri"/>
                <w:sz w:val="22"/>
                <w:szCs w:val="22"/>
              </w:rPr>
            </w:pPr>
            <w:r w:rsidRPr="004C357A">
              <w:rPr>
                <w:rFonts w:ascii="Calibri" w:hAnsi="Calibri"/>
                <w:sz w:val="22"/>
                <w:szCs w:val="22"/>
              </w:rPr>
              <w:t>ОК-3</w:t>
            </w:r>
          </w:p>
        </w:tc>
        <w:tc>
          <w:tcPr>
            <w:tcW w:w="165" w:type="pct"/>
            <w:shd w:val="clear" w:color="auto" w:fill="EEECE1" w:themeFill="background2"/>
            <w:textDirection w:val="btLr"/>
          </w:tcPr>
          <w:p w:rsidR="006C3DAE" w:rsidRPr="004C357A" w:rsidRDefault="006C3DAE" w:rsidP="0078279F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2"/>
                <w:szCs w:val="22"/>
              </w:rPr>
            </w:pPr>
            <w:r w:rsidRPr="004C357A">
              <w:rPr>
                <w:rFonts w:ascii="Calibri" w:hAnsi="Calibri"/>
                <w:sz w:val="22"/>
                <w:szCs w:val="22"/>
              </w:rPr>
              <w:t>ОПК-1</w:t>
            </w:r>
          </w:p>
        </w:tc>
        <w:tc>
          <w:tcPr>
            <w:tcW w:w="181" w:type="pct"/>
            <w:shd w:val="clear" w:color="auto" w:fill="EEECE1" w:themeFill="background2"/>
            <w:textDirection w:val="btLr"/>
          </w:tcPr>
          <w:p w:rsidR="006C3DAE" w:rsidRPr="004C357A" w:rsidRDefault="006C3DAE" w:rsidP="0078279F">
            <w:pPr>
              <w:ind w:left="113" w:right="113"/>
              <w:rPr>
                <w:rFonts w:ascii="Calibri" w:hAnsi="Calibri"/>
                <w:sz w:val="22"/>
                <w:szCs w:val="22"/>
              </w:rPr>
            </w:pPr>
            <w:r w:rsidRPr="004C357A">
              <w:rPr>
                <w:rFonts w:ascii="Calibri" w:hAnsi="Calibri"/>
                <w:sz w:val="22"/>
                <w:szCs w:val="22"/>
              </w:rPr>
              <w:t>ОПК-2</w:t>
            </w:r>
          </w:p>
        </w:tc>
        <w:tc>
          <w:tcPr>
            <w:tcW w:w="167" w:type="pct"/>
            <w:shd w:val="clear" w:color="auto" w:fill="EEECE1" w:themeFill="background2"/>
            <w:textDirection w:val="btLr"/>
          </w:tcPr>
          <w:p w:rsidR="006C3DAE" w:rsidRPr="004C357A" w:rsidRDefault="006C3DAE" w:rsidP="0078279F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2"/>
                <w:szCs w:val="22"/>
              </w:rPr>
            </w:pPr>
            <w:r w:rsidRPr="004C357A">
              <w:rPr>
                <w:rFonts w:ascii="Calibri" w:hAnsi="Calibri"/>
                <w:sz w:val="22"/>
                <w:szCs w:val="22"/>
              </w:rPr>
              <w:t>ОПК-3</w:t>
            </w:r>
          </w:p>
        </w:tc>
        <w:tc>
          <w:tcPr>
            <w:tcW w:w="192" w:type="pct"/>
            <w:shd w:val="clear" w:color="auto" w:fill="EEECE1" w:themeFill="background2"/>
            <w:textDirection w:val="btLr"/>
          </w:tcPr>
          <w:p w:rsidR="006C3DAE" w:rsidRPr="004C357A" w:rsidRDefault="006C3DAE" w:rsidP="0078279F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2"/>
                <w:szCs w:val="22"/>
              </w:rPr>
            </w:pPr>
            <w:r w:rsidRPr="004C357A">
              <w:rPr>
                <w:rFonts w:ascii="Calibri" w:hAnsi="Calibri"/>
                <w:sz w:val="22"/>
                <w:szCs w:val="22"/>
              </w:rPr>
              <w:t>ПК-1</w:t>
            </w:r>
          </w:p>
        </w:tc>
        <w:tc>
          <w:tcPr>
            <w:tcW w:w="181" w:type="pct"/>
            <w:shd w:val="clear" w:color="auto" w:fill="EEECE1" w:themeFill="background2"/>
            <w:textDirection w:val="btLr"/>
          </w:tcPr>
          <w:p w:rsidR="006C3DAE" w:rsidRPr="004C357A" w:rsidRDefault="006C3DAE" w:rsidP="0078279F">
            <w:pPr>
              <w:ind w:left="113" w:right="113"/>
              <w:rPr>
                <w:rFonts w:ascii="Calibri" w:hAnsi="Calibri"/>
                <w:sz w:val="22"/>
                <w:szCs w:val="22"/>
              </w:rPr>
            </w:pPr>
            <w:r w:rsidRPr="004C357A">
              <w:rPr>
                <w:rFonts w:ascii="Calibri" w:hAnsi="Calibri"/>
                <w:sz w:val="22"/>
                <w:szCs w:val="22"/>
              </w:rPr>
              <w:t>ПК-2</w:t>
            </w:r>
          </w:p>
        </w:tc>
        <w:tc>
          <w:tcPr>
            <w:tcW w:w="181" w:type="pct"/>
            <w:shd w:val="clear" w:color="auto" w:fill="EEECE1" w:themeFill="background2"/>
            <w:textDirection w:val="btLr"/>
          </w:tcPr>
          <w:p w:rsidR="006C3DAE" w:rsidRPr="004C357A" w:rsidRDefault="006C3DAE" w:rsidP="0078279F">
            <w:pPr>
              <w:ind w:left="113" w:right="113"/>
              <w:rPr>
                <w:rFonts w:ascii="Calibri" w:hAnsi="Calibri"/>
                <w:sz w:val="22"/>
                <w:szCs w:val="22"/>
              </w:rPr>
            </w:pPr>
            <w:r w:rsidRPr="004C357A">
              <w:rPr>
                <w:rFonts w:ascii="Calibri" w:hAnsi="Calibri"/>
                <w:sz w:val="22"/>
                <w:szCs w:val="22"/>
              </w:rPr>
              <w:t>ПК-3</w:t>
            </w:r>
          </w:p>
        </w:tc>
        <w:tc>
          <w:tcPr>
            <w:tcW w:w="206" w:type="pct"/>
            <w:shd w:val="clear" w:color="auto" w:fill="EEECE1" w:themeFill="background2"/>
            <w:textDirection w:val="btLr"/>
          </w:tcPr>
          <w:p w:rsidR="006C3DAE" w:rsidRPr="004C357A" w:rsidRDefault="006C3DAE" w:rsidP="0078279F">
            <w:pPr>
              <w:ind w:left="113" w:right="113"/>
              <w:rPr>
                <w:rFonts w:ascii="Calibri" w:hAnsi="Calibri"/>
                <w:sz w:val="22"/>
                <w:szCs w:val="22"/>
              </w:rPr>
            </w:pPr>
            <w:r w:rsidRPr="004C357A">
              <w:rPr>
                <w:rFonts w:ascii="Calibri" w:hAnsi="Calibri"/>
                <w:sz w:val="22"/>
                <w:szCs w:val="22"/>
              </w:rPr>
              <w:t>ПК-4</w:t>
            </w:r>
          </w:p>
        </w:tc>
        <w:tc>
          <w:tcPr>
            <w:tcW w:w="181" w:type="pct"/>
            <w:shd w:val="clear" w:color="auto" w:fill="EEECE1" w:themeFill="background2"/>
            <w:textDirection w:val="btLr"/>
          </w:tcPr>
          <w:p w:rsidR="006C3DAE" w:rsidRPr="004C357A" w:rsidRDefault="006C3DAE" w:rsidP="0078279F">
            <w:pPr>
              <w:ind w:left="113" w:right="113"/>
              <w:rPr>
                <w:rFonts w:ascii="Calibri" w:hAnsi="Calibri"/>
                <w:sz w:val="22"/>
                <w:szCs w:val="22"/>
              </w:rPr>
            </w:pPr>
            <w:r w:rsidRPr="004C357A">
              <w:rPr>
                <w:rFonts w:ascii="Calibri" w:hAnsi="Calibri"/>
                <w:sz w:val="22"/>
                <w:szCs w:val="22"/>
              </w:rPr>
              <w:t>ПК-8</w:t>
            </w:r>
          </w:p>
        </w:tc>
        <w:tc>
          <w:tcPr>
            <w:tcW w:w="181" w:type="pct"/>
            <w:shd w:val="clear" w:color="auto" w:fill="EEECE1" w:themeFill="background2"/>
            <w:textDirection w:val="btLr"/>
          </w:tcPr>
          <w:p w:rsidR="006C3DAE" w:rsidRPr="004C357A" w:rsidRDefault="006C3DAE" w:rsidP="0078279F">
            <w:pPr>
              <w:ind w:left="113" w:right="113"/>
              <w:rPr>
                <w:rFonts w:ascii="Calibri" w:hAnsi="Calibri"/>
                <w:sz w:val="22"/>
                <w:szCs w:val="22"/>
              </w:rPr>
            </w:pPr>
            <w:r w:rsidRPr="004C357A">
              <w:rPr>
                <w:rFonts w:ascii="Calibri" w:hAnsi="Calibri"/>
                <w:sz w:val="22"/>
                <w:szCs w:val="22"/>
              </w:rPr>
              <w:t>ПК-9</w:t>
            </w:r>
          </w:p>
        </w:tc>
        <w:tc>
          <w:tcPr>
            <w:tcW w:w="158" w:type="pct"/>
            <w:shd w:val="clear" w:color="auto" w:fill="EEECE1" w:themeFill="background2"/>
            <w:textDirection w:val="btLr"/>
          </w:tcPr>
          <w:p w:rsidR="006C3DAE" w:rsidRPr="004C357A" w:rsidRDefault="006C3DAE" w:rsidP="0078279F">
            <w:pPr>
              <w:ind w:left="113" w:right="113"/>
              <w:rPr>
                <w:rFonts w:ascii="Calibri" w:hAnsi="Calibri"/>
                <w:sz w:val="22"/>
                <w:szCs w:val="22"/>
              </w:rPr>
            </w:pPr>
            <w:r w:rsidRPr="004C357A">
              <w:rPr>
                <w:rFonts w:ascii="Calibri" w:hAnsi="Calibri"/>
                <w:sz w:val="22"/>
                <w:szCs w:val="22"/>
              </w:rPr>
              <w:t>ПК-10</w:t>
            </w:r>
          </w:p>
        </w:tc>
        <w:tc>
          <w:tcPr>
            <w:tcW w:w="179" w:type="pct"/>
            <w:shd w:val="clear" w:color="auto" w:fill="EEECE1" w:themeFill="background2"/>
            <w:textDirection w:val="btLr"/>
          </w:tcPr>
          <w:p w:rsidR="006C3DAE" w:rsidRPr="004C357A" w:rsidRDefault="006C3DAE" w:rsidP="0078279F">
            <w:pPr>
              <w:ind w:left="113" w:right="113"/>
              <w:rPr>
                <w:rFonts w:ascii="Calibri" w:hAnsi="Calibri"/>
                <w:sz w:val="22"/>
                <w:szCs w:val="22"/>
              </w:rPr>
            </w:pPr>
            <w:r w:rsidRPr="004C357A">
              <w:rPr>
                <w:rFonts w:ascii="Calibri" w:hAnsi="Calibri"/>
                <w:sz w:val="22"/>
                <w:szCs w:val="22"/>
              </w:rPr>
              <w:t>ПК-11</w:t>
            </w:r>
          </w:p>
        </w:tc>
        <w:tc>
          <w:tcPr>
            <w:tcW w:w="178" w:type="pct"/>
            <w:shd w:val="clear" w:color="auto" w:fill="EEECE1" w:themeFill="background2"/>
            <w:textDirection w:val="btLr"/>
          </w:tcPr>
          <w:p w:rsidR="006C3DAE" w:rsidRPr="004C357A" w:rsidRDefault="006C3DAE" w:rsidP="0078279F">
            <w:pPr>
              <w:ind w:left="113" w:right="113"/>
              <w:rPr>
                <w:rFonts w:ascii="Calibri" w:hAnsi="Calibri"/>
                <w:sz w:val="22"/>
                <w:szCs w:val="22"/>
              </w:rPr>
            </w:pPr>
            <w:r w:rsidRPr="004C357A">
              <w:rPr>
                <w:rFonts w:ascii="Calibri" w:hAnsi="Calibri"/>
                <w:sz w:val="22"/>
                <w:szCs w:val="22"/>
              </w:rPr>
              <w:t>ПК-12</w:t>
            </w:r>
          </w:p>
        </w:tc>
      </w:tr>
      <w:tr w:rsidR="004C357A" w:rsidRPr="004C357A" w:rsidTr="00C806EC">
        <w:trPr>
          <w:trHeight w:val="382"/>
        </w:trPr>
        <w:tc>
          <w:tcPr>
            <w:tcW w:w="468" w:type="pct"/>
            <w:shd w:val="clear" w:color="auto" w:fill="auto"/>
          </w:tcPr>
          <w:p w:rsidR="006C3DAE" w:rsidRPr="004C357A" w:rsidRDefault="006C3DAE" w:rsidP="0078279F">
            <w:pPr>
              <w:tabs>
                <w:tab w:val="clear" w:pos="708"/>
              </w:tabs>
              <w:rPr>
                <w:b/>
                <w:bCs/>
                <w:sz w:val="22"/>
                <w:szCs w:val="22"/>
              </w:rPr>
            </w:pPr>
            <w:r w:rsidRPr="004C357A">
              <w:rPr>
                <w:b/>
                <w:bCs/>
                <w:sz w:val="22"/>
                <w:szCs w:val="22"/>
              </w:rPr>
              <w:t xml:space="preserve">Блок 1 </w:t>
            </w:r>
          </w:p>
        </w:tc>
        <w:tc>
          <w:tcPr>
            <w:tcW w:w="1821" w:type="pct"/>
            <w:shd w:val="clear" w:color="auto" w:fill="auto"/>
          </w:tcPr>
          <w:p w:rsidR="006C3DAE" w:rsidRPr="004C357A" w:rsidRDefault="006C3DAE" w:rsidP="0078279F">
            <w:pPr>
              <w:rPr>
                <w:b/>
                <w:bCs/>
                <w:sz w:val="22"/>
                <w:szCs w:val="22"/>
              </w:rPr>
            </w:pPr>
            <w:r w:rsidRPr="004C357A">
              <w:rPr>
                <w:b/>
                <w:bCs/>
                <w:sz w:val="22"/>
                <w:szCs w:val="22"/>
              </w:rPr>
              <w:t>Базовая часть</w:t>
            </w:r>
          </w:p>
        </w:tc>
        <w:tc>
          <w:tcPr>
            <w:tcW w:w="182" w:type="pct"/>
            <w:shd w:val="clear" w:color="auto" w:fill="auto"/>
          </w:tcPr>
          <w:p w:rsidR="006C3DAE" w:rsidRPr="004C357A" w:rsidRDefault="006C3DAE" w:rsidP="0078279F">
            <w:pPr>
              <w:tabs>
                <w:tab w:val="clear" w:pos="708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</w:tcPr>
          <w:p w:rsidR="006C3DAE" w:rsidRPr="004C357A" w:rsidRDefault="006C3DAE" w:rsidP="007827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auto"/>
          </w:tcPr>
          <w:p w:rsidR="006C3DAE" w:rsidRPr="004C357A" w:rsidRDefault="006C3DAE" w:rsidP="007827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5" w:type="pct"/>
            <w:shd w:val="clear" w:color="auto" w:fill="auto"/>
          </w:tcPr>
          <w:p w:rsidR="006C3DAE" w:rsidRPr="004C357A" w:rsidRDefault="006C3DAE" w:rsidP="0078279F">
            <w:pPr>
              <w:tabs>
                <w:tab w:val="clear" w:pos="708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</w:tcPr>
          <w:p w:rsidR="006C3DAE" w:rsidRPr="004C357A" w:rsidRDefault="006C3DAE" w:rsidP="007827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7" w:type="pct"/>
            <w:shd w:val="clear" w:color="auto" w:fill="auto"/>
          </w:tcPr>
          <w:p w:rsidR="006C3DAE" w:rsidRPr="004C357A" w:rsidRDefault="006C3DAE" w:rsidP="0078279F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2" w:type="pct"/>
            <w:shd w:val="clear" w:color="auto" w:fill="auto"/>
          </w:tcPr>
          <w:p w:rsidR="006C3DAE" w:rsidRPr="004C357A" w:rsidRDefault="006C3DAE" w:rsidP="0078279F">
            <w:pPr>
              <w:tabs>
                <w:tab w:val="clear" w:pos="708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</w:tcPr>
          <w:p w:rsidR="006C3DAE" w:rsidRPr="004C357A" w:rsidRDefault="006C3DAE" w:rsidP="007827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</w:tcPr>
          <w:p w:rsidR="006C3DAE" w:rsidRPr="004C357A" w:rsidRDefault="006C3DAE" w:rsidP="007827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6" w:type="pct"/>
            <w:shd w:val="clear" w:color="auto" w:fill="auto"/>
          </w:tcPr>
          <w:p w:rsidR="006C3DAE" w:rsidRPr="004C357A" w:rsidRDefault="006C3DAE" w:rsidP="007827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</w:tcPr>
          <w:p w:rsidR="006C3DAE" w:rsidRPr="004C357A" w:rsidRDefault="006C3DAE" w:rsidP="007827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</w:tcPr>
          <w:p w:rsidR="006C3DAE" w:rsidRPr="004C357A" w:rsidRDefault="006C3DAE" w:rsidP="007827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8" w:type="pct"/>
            <w:shd w:val="clear" w:color="auto" w:fill="auto"/>
          </w:tcPr>
          <w:p w:rsidR="006C3DAE" w:rsidRPr="004C357A" w:rsidRDefault="006C3DAE" w:rsidP="007827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auto"/>
          </w:tcPr>
          <w:p w:rsidR="006C3DAE" w:rsidRPr="004C357A" w:rsidRDefault="006C3DAE" w:rsidP="007827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" w:type="pct"/>
            <w:shd w:val="clear" w:color="auto" w:fill="auto"/>
          </w:tcPr>
          <w:p w:rsidR="006C3DAE" w:rsidRPr="004C357A" w:rsidRDefault="006C3DAE" w:rsidP="0078279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C357A" w:rsidRPr="004C357A" w:rsidTr="00C806EC">
        <w:trPr>
          <w:trHeight w:val="186"/>
        </w:trPr>
        <w:tc>
          <w:tcPr>
            <w:tcW w:w="468" w:type="pct"/>
            <w:shd w:val="clear" w:color="auto" w:fill="auto"/>
          </w:tcPr>
          <w:p w:rsidR="00813A62" w:rsidRPr="004C357A" w:rsidRDefault="00813A62" w:rsidP="0078279F">
            <w:pPr>
              <w:rPr>
                <w:sz w:val="22"/>
                <w:szCs w:val="22"/>
              </w:rPr>
            </w:pPr>
            <w:r w:rsidRPr="004C357A">
              <w:rPr>
                <w:sz w:val="22"/>
                <w:szCs w:val="22"/>
              </w:rPr>
              <w:t>Б1.Б.01</w:t>
            </w:r>
          </w:p>
        </w:tc>
        <w:tc>
          <w:tcPr>
            <w:tcW w:w="1821" w:type="pct"/>
            <w:shd w:val="clear" w:color="auto" w:fill="auto"/>
          </w:tcPr>
          <w:p w:rsidR="00813A62" w:rsidRPr="004C357A" w:rsidRDefault="00813A62" w:rsidP="0078279F">
            <w:pPr>
              <w:rPr>
                <w:sz w:val="22"/>
                <w:szCs w:val="22"/>
              </w:rPr>
            </w:pPr>
            <w:r w:rsidRPr="004C357A">
              <w:rPr>
                <w:sz w:val="22"/>
                <w:szCs w:val="22"/>
              </w:rPr>
              <w:t>Микроэкономика (продвинутый уровень)</w:t>
            </w:r>
          </w:p>
        </w:tc>
        <w:tc>
          <w:tcPr>
            <w:tcW w:w="182" w:type="pct"/>
            <w:shd w:val="clear" w:color="auto" w:fill="auto"/>
          </w:tcPr>
          <w:p w:rsidR="00813A62" w:rsidRPr="004C357A" w:rsidRDefault="00813A62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C357A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1" w:type="pct"/>
            <w:shd w:val="clear" w:color="auto" w:fill="auto"/>
          </w:tcPr>
          <w:p w:rsidR="00813A62" w:rsidRPr="004C357A" w:rsidRDefault="00813A62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auto"/>
          </w:tcPr>
          <w:p w:rsidR="00813A62" w:rsidRPr="004C357A" w:rsidRDefault="00813A62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6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62" w:rsidRPr="004C357A" w:rsidRDefault="00813A62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62" w:rsidRPr="004C357A" w:rsidRDefault="00813A62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6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62" w:rsidRPr="004C357A" w:rsidRDefault="00813A62" w:rsidP="0078279F">
            <w:pPr>
              <w:ind w:left="113" w:right="113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62" w:rsidRPr="004C357A" w:rsidRDefault="00813A62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62" w:rsidRPr="004C357A" w:rsidRDefault="00813A62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1" w:type="pct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3A62" w:rsidRPr="004C357A" w:rsidRDefault="00813A62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06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13A62" w:rsidRPr="004C357A" w:rsidRDefault="00813A62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</w:tcPr>
          <w:p w:rsidR="00813A62" w:rsidRPr="004C357A" w:rsidRDefault="00813A62" w:rsidP="0078279F">
            <w:pPr>
              <w:rPr>
                <w:b/>
                <w:sz w:val="22"/>
                <w:szCs w:val="22"/>
              </w:rPr>
            </w:pPr>
            <w:r w:rsidRPr="004C357A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1" w:type="pct"/>
            <w:shd w:val="clear" w:color="auto" w:fill="auto"/>
          </w:tcPr>
          <w:p w:rsidR="00813A62" w:rsidRPr="004C357A" w:rsidRDefault="00813A62" w:rsidP="0078279F">
            <w:pPr>
              <w:rPr>
                <w:b/>
                <w:sz w:val="22"/>
                <w:szCs w:val="22"/>
              </w:rPr>
            </w:pPr>
            <w:r w:rsidRPr="004C357A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8" w:type="pct"/>
            <w:shd w:val="clear" w:color="auto" w:fill="auto"/>
          </w:tcPr>
          <w:p w:rsidR="00813A62" w:rsidRPr="004C357A" w:rsidRDefault="00813A62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auto"/>
          </w:tcPr>
          <w:p w:rsidR="00813A62" w:rsidRPr="004C357A" w:rsidRDefault="00813A62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78" w:type="pct"/>
            <w:shd w:val="clear" w:color="auto" w:fill="auto"/>
          </w:tcPr>
          <w:p w:rsidR="00813A62" w:rsidRPr="004C357A" w:rsidRDefault="00813A62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4C357A" w:rsidRPr="004C357A" w:rsidTr="00C806EC">
        <w:tc>
          <w:tcPr>
            <w:tcW w:w="468" w:type="pct"/>
            <w:shd w:val="clear" w:color="auto" w:fill="auto"/>
          </w:tcPr>
          <w:p w:rsidR="00813A62" w:rsidRPr="004C357A" w:rsidRDefault="00813A62" w:rsidP="0078279F">
            <w:pPr>
              <w:rPr>
                <w:sz w:val="22"/>
                <w:szCs w:val="22"/>
              </w:rPr>
            </w:pPr>
            <w:r w:rsidRPr="004C357A">
              <w:rPr>
                <w:sz w:val="22"/>
                <w:szCs w:val="22"/>
              </w:rPr>
              <w:t>Б1.Б.02</w:t>
            </w:r>
          </w:p>
        </w:tc>
        <w:tc>
          <w:tcPr>
            <w:tcW w:w="1821" w:type="pct"/>
            <w:shd w:val="clear" w:color="auto" w:fill="auto"/>
          </w:tcPr>
          <w:p w:rsidR="00813A62" w:rsidRPr="004C357A" w:rsidRDefault="00813A62" w:rsidP="0078279F">
            <w:pPr>
              <w:rPr>
                <w:sz w:val="22"/>
                <w:szCs w:val="22"/>
              </w:rPr>
            </w:pPr>
            <w:r w:rsidRPr="004C357A">
              <w:rPr>
                <w:sz w:val="22"/>
                <w:szCs w:val="22"/>
              </w:rPr>
              <w:t>Макроэкономика (продвинутый уровень)</w:t>
            </w:r>
          </w:p>
        </w:tc>
        <w:tc>
          <w:tcPr>
            <w:tcW w:w="182" w:type="pct"/>
            <w:shd w:val="clear" w:color="auto" w:fill="auto"/>
          </w:tcPr>
          <w:p w:rsidR="00813A62" w:rsidRPr="004C357A" w:rsidRDefault="00813A62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C357A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1" w:type="pct"/>
            <w:shd w:val="clear" w:color="auto" w:fill="auto"/>
          </w:tcPr>
          <w:p w:rsidR="00813A62" w:rsidRPr="004C357A" w:rsidRDefault="00813A62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auto"/>
          </w:tcPr>
          <w:p w:rsidR="00813A62" w:rsidRPr="004C357A" w:rsidRDefault="00813A62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65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62" w:rsidRPr="004C357A" w:rsidRDefault="00813A62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62" w:rsidRPr="004C357A" w:rsidRDefault="00813A62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62" w:rsidRPr="004C357A" w:rsidRDefault="00813A62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62" w:rsidRPr="004C357A" w:rsidRDefault="00813A62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62" w:rsidRPr="004C357A" w:rsidRDefault="00813A62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3A62" w:rsidRPr="004C357A" w:rsidRDefault="00813A62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813A62" w:rsidRPr="004C357A" w:rsidRDefault="00813A62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</w:tcPr>
          <w:p w:rsidR="00813A62" w:rsidRPr="004C357A" w:rsidRDefault="00813A62" w:rsidP="0078279F">
            <w:pPr>
              <w:rPr>
                <w:b/>
                <w:sz w:val="22"/>
                <w:szCs w:val="22"/>
              </w:rPr>
            </w:pPr>
            <w:r w:rsidRPr="004C357A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1" w:type="pct"/>
            <w:shd w:val="clear" w:color="auto" w:fill="auto"/>
          </w:tcPr>
          <w:p w:rsidR="00813A62" w:rsidRPr="004C357A" w:rsidRDefault="00813A62" w:rsidP="0078279F">
            <w:pPr>
              <w:rPr>
                <w:b/>
                <w:sz w:val="22"/>
                <w:szCs w:val="22"/>
              </w:rPr>
            </w:pPr>
            <w:r w:rsidRPr="004C357A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8" w:type="pct"/>
            <w:shd w:val="clear" w:color="auto" w:fill="auto"/>
          </w:tcPr>
          <w:p w:rsidR="00813A62" w:rsidRPr="004C357A" w:rsidRDefault="00813A62" w:rsidP="0078279F">
            <w:pPr>
              <w:rPr>
                <w:b/>
                <w:sz w:val="22"/>
                <w:szCs w:val="22"/>
              </w:rPr>
            </w:pPr>
            <w:r w:rsidRPr="004C357A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9" w:type="pct"/>
            <w:shd w:val="clear" w:color="auto" w:fill="auto"/>
          </w:tcPr>
          <w:p w:rsidR="00813A62" w:rsidRPr="004C357A" w:rsidRDefault="00813A62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78" w:type="pct"/>
            <w:shd w:val="clear" w:color="auto" w:fill="auto"/>
          </w:tcPr>
          <w:p w:rsidR="00813A62" w:rsidRPr="004C357A" w:rsidRDefault="00813A62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4C357A" w:rsidRPr="004C357A" w:rsidTr="00C806EC">
        <w:tc>
          <w:tcPr>
            <w:tcW w:w="468" w:type="pct"/>
            <w:shd w:val="clear" w:color="auto" w:fill="auto"/>
          </w:tcPr>
          <w:p w:rsidR="00813A62" w:rsidRPr="004C357A" w:rsidRDefault="00813A62" w:rsidP="0078279F">
            <w:pPr>
              <w:rPr>
                <w:sz w:val="22"/>
                <w:szCs w:val="22"/>
              </w:rPr>
            </w:pPr>
            <w:r w:rsidRPr="004C357A">
              <w:rPr>
                <w:sz w:val="22"/>
                <w:szCs w:val="22"/>
              </w:rPr>
              <w:t>Б1.Б.03</w:t>
            </w:r>
          </w:p>
        </w:tc>
        <w:tc>
          <w:tcPr>
            <w:tcW w:w="1821" w:type="pct"/>
            <w:shd w:val="clear" w:color="auto" w:fill="auto"/>
          </w:tcPr>
          <w:p w:rsidR="00813A62" w:rsidRPr="004C357A" w:rsidRDefault="00813A62" w:rsidP="0078279F">
            <w:pPr>
              <w:rPr>
                <w:sz w:val="22"/>
                <w:szCs w:val="22"/>
              </w:rPr>
            </w:pPr>
            <w:r w:rsidRPr="004C357A">
              <w:rPr>
                <w:sz w:val="22"/>
                <w:szCs w:val="22"/>
              </w:rPr>
              <w:t>Профессиональный иностранный язык</w:t>
            </w:r>
          </w:p>
        </w:tc>
        <w:tc>
          <w:tcPr>
            <w:tcW w:w="182" w:type="pct"/>
            <w:shd w:val="clear" w:color="auto" w:fill="auto"/>
          </w:tcPr>
          <w:p w:rsidR="00813A62" w:rsidRPr="004C357A" w:rsidRDefault="00813A62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</w:tcPr>
          <w:p w:rsidR="00813A62" w:rsidRPr="004C357A" w:rsidRDefault="00813A62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auto"/>
          </w:tcPr>
          <w:p w:rsidR="00813A62" w:rsidRPr="004C357A" w:rsidRDefault="00813A62" w:rsidP="0078279F">
            <w:pPr>
              <w:rPr>
                <w:b/>
                <w:sz w:val="22"/>
                <w:szCs w:val="22"/>
              </w:rPr>
            </w:pPr>
            <w:r w:rsidRPr="004C357A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65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62" w:rsidRPr="004C357A" w:rsidRDefault="00813A62" w:rsidP="0078279F">
            <w:pPr>
              <w:rPr>
                <w:b/>
                <w:sz w:val="22"/>
                <w:szCs w:val="22"/>
              </w:rPr>
            </w:pPr>
            <w:r w:rsidRPr="004C357A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62" w:rsidRPr="004C357A" w:rsidRDefault="00813A62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62" w:rsidRPr="004C357A" w:rsidRDefault="00813A62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62" w:rsidRPr="004C357A" w:rsidRDefault="00813A62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62" w:rsidRPr="004C357A" w:rsidRDefault="00813A62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3A62" w:rsidRPr="004C357A" w:rsidRDefault="00813A62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813A62" w:rsidRPr="004C357A" w:rsidRDefault="00813A62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</w:tcPr>
          <w:p w:rsidR="00813A62" w:rsidRPr="004C357A" w:rsidRDefault="00813A62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</w:tcPr>
          <w:p w:rsidR="00813A62" w:rsidRPr="004C357A" w:rsidRDefault="00813A62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58" w:type="pct"/>
            <w:shd w:val="clear" w:color="auto" w:fill="auto"/>
          </w:tcPr>
          <w:p w:rsidR="00813A62" w:rsidRPr="004C357A" w:rsidRDefault="00813A62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auto"/>
          </w:tcPr>
          <w:p w:rsidR="00813A62" w:rsidRPr="004C357A" w:rsidRDefault="00813A62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78" w:type="pct"/>
            <w:shd w:val="clear" w:color="auto" w:fill="auto"/>
          </w:tcPr>
          <w:p w:rsidR="00813A62" w:rsidRPr="004C357A" w:rsidRDefault="00813A62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4C357A" w:rsidRPr="004C357A" w:rsidTr="00C806EC">
        <w:tc>
          <w:tcPr>
            <w:tcW w:w="468" w:type="pct"/>
            <w:shd w:val="clear" w:color="auto" w:fill="auto"/>
          </w:tcPr>
          <w:p w:rsidR="00813A62" w:rsidRPr="004C357A" w:rsidRDefault="00813A62" w:rsidP="0078279F">
            <w:pPr>
              <w:rPr>
                <w:sz w:val="22"/>
                <w:szCs w:val="22"/>
              </w:rPr>
            </w:pPr>
            <w:r w:rsidRPr="004C357A">
              <w:rPr>
                <w:sz w:val="22"/>
                <w:szCs w:val="22"/>
              </w:rPr>
              <w:t>Б1.Б.04</w:t>
            </w:r>
          </w:p>
        </w:tc>
        <w:tc>
          <w:tcPr>
            <w:tcW w:w="1821" w:type="pct"/>
            <w:shd w:val="clear" w:color="auto" w:fill="auto"/>
          </w:tcPr>
          <w:p w:rsidR="00813A62" w:rsidRPr="004C357A" w:rsidRDefault="00813A62" w:rsidP="0078279F">
            <w:pPr>
              <w:rPr>
                <w:sz w:val="22"/>
                <w:szCs w:val="22"/>
              </w:rPr>
            </w:pPr>
            <w:r w:rsidRPr="004C357A">
              <w:rPr>
                <w:sz w:val="22"/>
                <w:szCs w:val="22"/>
              </w:rPr>
              <w:t>Организация научных исследований</w:t>
            </w:r>
          </w:p>
        </w:tc>
        <w:tc>
          <w:tcPr>
            <w:tcW w:w="182" w:type="pct"/>
            <w:shd w:val="clear" w:color="auto" w:fill="auto"/>
          </w:tcPr>
          <w:p w:rsidR="00813A62" w:rsidRPr="004C357A" w:rsidRDefault="00C806EC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C357A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1" w:type="pct"/>
            <w:shd w:val="clear" w:color="auto" w:fill="auto"/>
          </w:tcPr>
          <w:p w:rsidR="00813A62" w:rsidRPr="004C357A" w:rsidRDefault="00C806EC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C357A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97" w:type="pct"/>
            <w:shd w:val="clear" w:color="auto" w:fill="auto"/>
          </w:tcPr>
          <w:p w:rsidR="00813A62" w:rsidRPr="004C357A" w:rsidRDefault="00813A62" w:rsidP="0078279F">
            <w:pPr>
              <w:rPr>
                <w:b/>
                <w:sz w:val="22"/>
                <w:szCs w:val="22"/>
              </w:rPr>
            </w:pPr>
            <w:r w:rsidRPr="004C357A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65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62" w:rsidRPr="004C357A" w:rsidRDefault="00813A62" w:rsidP="0078279F">
            <w:pPr>
              <w:rPr>
                <w:b/>
                <w:sz w:val="22"/>
                <w:szCs w:val="22"/>
              </w:rPr>
            </w:pPr>
            <w:r w:rsidRPr="004C357A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62" w:rsidRPr="004C357A" w:rsidRDefault="00C806EC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C357A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62" w:rsidRPr="004C357A" w:rsidRDefault="00C806EC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C357A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62" w:rsidRPr="004C357A" w:rsidRDefault="00813A62" w:rsidP="0078279F">
            <w:pPr>
              <w:rPr>
                <w:b/>
                <w:sz w:val="22"/>
                <w:szCs w:val="22"/>
              </w:rPr>
            </w:pPr>
            <w:r w:rsidRPr="004C357A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62" w:rsidRPr="004C357A" w:rsidRDefault="00813A62" w:rsidP="0078279F">
            <w:pPr>
              <w:rPr>
                <w:b/>
                <w:sz w:val="22"/>
                <w:szCs w:val="22"/>
              </w:rPr>
            </w:pPr>
            <w:r w:rsidRPr="004C357A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3A62" w:rsidRPr="004C357A" w:rsidRDefault="00813A62" w:rsidP="0078279F">
            <w:pPr>
              <w:rPr>
                <w:b/>
                <w:sz w:val="22"/>
                <w:szCs w:val="22"/>
              </w:rPr>
            </w:pPr>
            <w:r w:rsidRPr="004C357A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813A62" w:rsidRPr="004C357A" w:rsidRDefault="00813A62" w:rsidP="0078279F">
            <w:pPr>
              <w:rPr>
                <w:b/>
                <w:sz w:val="22"/>
                <w:szCs w:val="22"/>
              </w:rPr>
            </w:pPr>
            <w:r w:rsidRPr="004C357A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1" w:type="pct"/>
            <w:shd w:val="clear" w:color="auto" w:fill="auto"/>
          </w:tcPr>
          <w:p w:rsidR="00813A62" w:rsidRPr="004C357A" w:rsidRDefault="00813A62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</w:tcPr>
          <w:p w:rsidR="00813A62" w:rsidRPr="004C357A" w:rsidRDefault="00813A62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58" w:type="pct"/>
            <w:shd w:val="clear" w:color="auto" w:fill="auto"/>
          </w:tcPr>
          <w:p w:rsidR="00813A62" w:rsidRPr="004C357A" w:rsidRDefault="00813A62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auto"/>
          </w:tcPr>
          <w:p w:rsidR="00813A62" w:rsidRPr="004C357A" w:rsidRDefault="00813A62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78" w:type="pct"/>
            <w:shd w:val="clear" w:color="auto" w:fill="auto"/>
          </w:tcPr>
          <w:p w:rsidR="00813A62" w:rsidRPr="004C357A" w:rsidRDefault="00813A62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4C357A" w:rsidRPr="004C357A" w:rsidTr="00C806EC">
        <w:trPr>
          <w:trHeight w:val="359"/>
        </w:trPr>
        <w:tc>
          <w:tcPr>
            <w:tcW w:w="468" w:type="pct"/>
            <w:shd w:val="clear" w:color="auto" w:fill="auto"/>
          </w:tcPr>
          <w:p w:rsidR="00813A62" w:rsidRPr="004C357A" w:rsidRDefault="00813A62" w:rsidP="0078279F">
            <w:pPr>
              <w:rPr>
                <w:sz w:val="22"/>
                <w:szCs w:val="22"/>
              </w:rPr>
            </w:pPr>
            <w:r w:rsidRPr="004C357A">
              <w:rPr>
                <w:sz w:val="22"/>
                <w:szCs w:val="22"/>
              </w:rPr>
              <w:t>Б1.Б.05</w:t>
            </w:r>
          </w:p>
        </w:tc>
        <w:tc>
          <w:tcPr>
            <w:tcW w:w="1821" w:type="pct"/>
            <w:shd w:val="clear" w:color="auto" w:fill="auto"/>
          </w:tcPr>
          <w:p w:rsidR="00813A62" w:rsidRPr="004C357A" w:rsidRDefault="00813A62" w:rsidP="0078279F">
            <w:pPr>
              <w:rPr>
                <w:sz w:val="22"/>
                <w:szCs w:val="22"/>
              </w:rPr>
            </w:pPr>
            <w:r w:rsidRPr="004C357A">
              <w:rPr>
                <w:sz w:val="22"/>
                <w:szCs w:val="22"/>
              </w:rPr>
              <w:t>Теория и методы принятия управленческих решений</w:t>
            </w:r>
          </w:p>
        </w:tc>
        <w:tc>
          <w:tcPr>
            <w:tcW w:w="182" w:type="pct"/>
            <w:shd w:val="clear" w:color="auto" w:fill="auto"/>
          </w:tcPr>
          <w:p w:rsidR="00813A62" w:rsidRPr="004C357A" w:rsidRDefault="00813A62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</w:tcPr>
          <w:p w:rsidR="00813A62" w:rsidRPr="004C357A" w:rsidRDefault="00813A62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C357A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97" w:type="pct"/>
            <w:shd w:val="clear" w:color="auto" w:fill="auto"/>
          </w:tcPr>
          <w:p w:rsidR="00813A62" w:rsidRPr="004C357A" w:rsidRDefault="00813A62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65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62" w:rsidRPr="004C357A" w:rsidRDefault="00813A62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62" w:rsidRPr="004C357A" w:rsidRDefault="00813A62" w:rsidP="0078279F">
            <w:pPr>
              <w:rPr>
                <w:b/>
                <w:sz w:val="22"/>
                <w:szCs w:val="22"/>
              </w:rPr>
            </w:pPr>
            <w:r w:rsidRPr="004C357A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62" w:rsidRPr="004C357A" w:rsidRDefault="00813A62" w:rsidP="0078279F">
            <w:pPr>
              <w:rPr>
                <w:b/>
                <w:sz w:val="22"/>
                <w:szCs w:val="22"/>
              </w:rPr>
            </w:pPr>
            <w:r w:rsidRPr="004C357A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62" w:rsidRPr="004C357A" w:rsidRDefault="00813A62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62" w:rsidRPr="004C357A" w:rsidRDefault="00813A62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3A62" w:rsidRPr="004C357A" w:rsidRDefault="00813A62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813A62" w:rsidRPr="004C357A" w:rsidRDefault="00813A62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</w:tcPr>
          <w:p w:rsidR="00813A62" w:rsidRPr="004C357A" w:rsidRDefault="00813A62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</w:tcPr>
          <w:p w:rsidR="00813A62" w:rsidRPr="004C357A" w:rsidRDefault="00813A62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58" w:type="pct"/>
            <w:shd w:val="clear" w:color="auto" w:fill="auto"/>
          </w:tcPr>
          <w:p w:rsidR="00813A62" w:rsidRPr="004C357A" w:rsidRDefault="00813A62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auto"/>
          </w:tcPr>
          <w:p w:rsidR="00813A62" w:rsidRPr="004C357A" w:rsidRDefault="00813A62" w:rsidP="0078279F">
            <w:pPr>
              <w:rPr>
                <w:b/>
                <w:sz w:val="22"/>
                <w:szCs w:val="22"/>
              </w:rPr>
            </w:pPr>
            <w:r w:rsidRPr="004C357A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8" w:type="pct"/>
            <w:shd w:val="clear" w:color="auto" w:fill="auto"/>
          </w:tcPr>
          <w:p w:rsidR="00813A62" w:rsidRPr="004C357A" w:rsidRDefault="00813A62" w:rsidP="0078279F">
            <w:pPr>
              <w:rPr>
                <w:b/>
                <w:sz w:val="22"/>
                <w:szCs w:val="22"/>
              </w:rPr>
            </w:pPr>
            <w:r w:rsidRPr="004C357A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</w:tr>
      <w:tr w:rsidR="004C357A" w:rsidRPr="004C357A" w:rsidTr="00C806EC">
        <w:tc>
          <w:tcPr>
            <w:tcW w:w="468" w:type="pct"/>
            <w:shd w:val="clear" w:color="auto" w:fill="auto"/>
          </w:tcPr>
          <w:p w:rsidR="006C3DAE" w:rsidRPr="004C357A" w:rsidRDefault="006C3DAE" w:rsidP="0078279F">
            <w:pPr>
              <w:tabs>
                <w:tab w:val="clear" w:pos="708"/>
              </w:tabs>
              <w:rPr>
                <w:b/>
                <w:bCs/>
                <w:sz w:val="22"/>
                <w:szCs w:val="22"/>
              </w:rPr>
            </w:pPr>
            <w:r w:rsidRPr="004C357A">
              <w:rPr>
                <w:b/>
                <w:bCs/>
                <w:sz w:val="22"/>
                <w:szCs w:val="22"/>
              </w:rPr>
              <w:t xml:space="preserve">Блок 3 </w:t>
            </w:r>
          </w:p>
        </w:tc>
        <w:tc>
          <w:tcPr>
            <w:tcW w:w="1821" w:type="pct"/>
            <w:shd w:val="clear" w:color="auto" w:fill="auto"/>
          </w:tcPr>
          <w:p w:rsidR="006C3DAE" w:rsidRPr="004C357A" w:rsidRDefault="006C3DAE" w:rsidP="0078279F">
            <w:pPr>
              <w:rPr>
                <w:b/>
                <w:bCs/>
                <w:sz w:val="22"/>
                <w:szCs w:val="22"/>
              </w:rPr>
            </w:pPr>
            <w:r w:rsidRPr="004C357A">
              <w:rPr>
                <w:b/>
                <w:bCs/>
                <w:sz w:val="22"/>
                <w:szCs w:val="22"/>
              </w:rPr>
              <w:t>Базовая часть</w:t>
            </w:r>
          </w:p>
        </w:tc>
        <w:tc>
          <w:tcPr>
            <w:tcW w:w="182" w:type="pct"/>
            <w:shd w:val="clear" w:color="auto" w:fill="auto"/>
          </w:tcPr>
          <w:p w:rsidR="006C3DAE" w:rsidRPr="004C357A" w:rsidRDefault="006C3DAE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</w:tcPr>
          <w:p w:rsidR="006C3DAE" w:rsidRPr="004C357A" w:rsidRDefault="006C3DAE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auto"/>
          </w:tcPr>
          <w:p w:rsidR="006C3DAE" w:rsidRPr="004C357A" w:rsidRDefault="006C3DAE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65" w:type="pct"/>
            <w:shd w:val="clear" w:color="auto" w:fill="auto"/>
          </w:tcPr>
          <w:p w:rsidR="006C3DAE" w:rsidRPr="004C357A" w:rsidRDefault="006C3DAE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</w:tcPr>
          <w:p w:rsidR="006C3DAE" w:rsidRPr="004C357A" w:rsidRDefault="006C3DAE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67" w:type="pct"/>
            <w:shd w:val="clear" w:color="auto" w:fill="auto"/>
          </w:tcPr>
          <w:p w:rsidR="006C3DAE" w:rsidRPr="004C357A" w:rsidRDefault="006C3DAE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92" w:type="pct"/>
            <w:shd w:val="clear" w:color="auto" w:fill="auto"/>
          </w:tcPr>
          <w:p w:rsidR="006C3DAE" w:rsidRPr="004C357A" w:rsidRDefault="006C3DAE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</w:tcPr>
          <w:p w:rsidR="006C3DAE" w:rsidRPr="004C357A" w:rsidRDefault="006C3DAE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</w:tcPr>
          <w:p w:rsidR="006C3DAE" w:rsidRPr="004C357A" w:rsidRDefault="006C3DAE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06" w:type="pct"/>
            <w:shd w:val="clear" w:color="auto" w:fill="auto"/>
          </w:tcPr>
          <w:p w:rsidR="006C3DAE" w:rsidRPr="004C357A" w:rsidRDefault="006C3DAE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</w:tcPr>
          <w:p w:rsidR="006C3DAE" w:rsidRPr="004C357A" w:rsidRDefault="006C3DAE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</w:tcPr>
          <w:p w:rsidR="006C3DAE" w:rsidRPr="004C357A" w:rsidRDefault="006C3DAE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58" w:type="pct"/>
            <w:shd w:val="clear" w:color="auto" w:fill="auto"/>
          </w:tcPr>
          <w:p w:rsidR="006C3DAE" w:rsidRPr="004C357A" w:rsidRDefault="006C3DAE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auto"/>
          </w:tcPr>
          <w:p w:rsidR="006C3DAE" w:rsidRPr="004C357A" w:rsidRDefault="006C3DAE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78" w:type="pct"/>
            <w:shd w:val="clear" w:color="auto" w:fill="auto"/>
          </w:tcPr>
          <w:p w:rsidR="006C3DAE" w:rsidRPr="004C357A" w:rsidRDefault="006C3DAE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4C357A" w:rsidRPr="004C357A" w:rsidTr="00C806EC">
        <w:tc>
          <w:tcPr>
            <w:tcW w:w="468" w:type="pct"/>
            <w:shd w:val="clear" w:color="auto" w:fill="auto"/>
          </w:tcPr>
          <w:p w:rsidR="006C3DAE" w:rsidRPr="004C357A" w:rsidRDefault="006C3DAE" w:rsidP="0078279F">
            <w:pPr>
              <w:rPr>
                <w:bCs/>
                <w:sz w:val="22"/>
                <w:szCs w:val="22"/>
              </w:rPr>
            </w:pPr>
            <w:r w:rsidRPr="004C357A">
              <w:rPr>
                <w:bCs/>
                <w:sz w:val="22"/>
                <w:szCs w:val="22"/>
              </w:rPr>
              <w:t>Б3.Б.01</w:t>
            </w:r>
          </w:p>
        </w:tc>
        <w:tc>
          <w:tcPr>
            <w:tcW w:w="1821" w:type="pct"/>
            <w:shd w:val="clear" w:color="auto" w:fill="auto"/>
          </w:tcPr>
          <w:p w:rsidR="006C3DAE" w:rsidRPr="004C357A" w:rsidRDefault="006C3DAE" w:rsidP="0078279F">
            <w:pPr>
              <w:rPr>
                <w:bCs/>
                <w:sz w:val="22"/>
                <w:szCs w:val="22"/>
              </w:rPr>
            </w:pPr>
            <w:r w:rsidRPr="004C357A">
              <w:rPr>
                <w:bCs/>
                <w:sz w:val="22"/>
                <w:szCs w:val="22"/>
              </w:rPr>
              <w:t xml:space="preserve">Государственная итоговая аттестация </w:t>
            </w:r>
          </w:p>
        </w:tc>
        <w:tc>
          <w:tcPr>
            <w:tcW w:w="182" w:type="pct"/>
            <w:shd w:val="clear" w:color="auto" w:fill="auto"/>
          </w:tcPr>
          <w:p w:rsidR="006C3DAE" w:rsidRPr="004C357A" w:rsidRDefault="006C3DAE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</w:tcPr>
          <w:p w:rsidR="006C3DAE" w:rsidRPr="004C357A" w:rsidRDefault="006C3DAE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auto"/>
          </w:tcPr>
          <w:p w:rsidR="006C3DAE" w:rsidRPr="004C357A" w:rsidRDefault="006C3DAE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65" w:type="pct"/>
            <w:shd w:val="clear" w:color="auto" w:fill="auto"/>
          </w:tcPr>
          <w:p w:rsidR="006C3DAE" w:rsidRPr="004C357A" w:rsidRDefault="006C3DAE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</w:tcPr>
          <w:p w:rsidR="006C3DAE" w:rsidRPr="004C357A" w:rsidRDefault="006C3DAE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67" w:type="pct"/>
            <w:shd w:val="clear" w:color="auto" w:fill="auto"/>
          </w:tcPr>
          <w:p w:rsidR="006C3DAE" w:rsidRPr="004C357A" w:rsidRDefault="006C3DAE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92" w:type="pct"/>
            <w:shd w:val="clear" w:color="auto" w:fill="auto"/>
          </w:tcPr>
          <w:p w:rsidR="006C3DAE" w:rsidRPr="004C357A" w:rsidRDefault="006C3DAE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</w:tcPr>
          <w:p w:rsidR="006C3DAE" w:rsidRPr="004C357A" w:rsidRDefault="006C3DAE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</w:tcPr>
          <w:p w:rsidR="006C3DAE" w:rsidRPr="004C357A" w:rsidRDefault="006C3DAE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06" w:type="pct"/>
            <w:shd w:val="clear" w:color="auto" w:fill="auto"/>
          </w:tcPr>
          <w:p w:rsidR="006C3DAE" w:rsidRPr="004C357A" w:rsidRDefault="006C3DAE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</w:tcPr>
          <w:p w:rsidR="006C3DAE" w:rsidRPr="004C357A" w:rsidRDefault="006C3DAE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</w:tcPr>
          <w:p w:rsidR="006C3DAE" w:rsidRPr="004C357A" w:rsidRDefault="006C3DAE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58" w:type="pct"/>
            <w:shd w:val="clear" w:color="auto" w:fill="auto"/>
          </w:tcPr>
          <w:p w:rsidR="006C3DAE" w:rsidRPr="004C357A" w:rsidRDefault="006C3DAE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C357A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9" w:type="pct"/>
            <w:shd w:val="clear" w:color="auto" w:fill="auto"/>
          </w:tcPr>
          <w:p w:rsidR="006C3DAE" w:rsidRPr="004C357A" w:rsidRDefault="006C3DAE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78" w:type="pct"/>
            <w:shd w:val="clear" w:color="auto" w:fill="auto"/>
          </w:tcPr>
          <w:p w:rsidR="006C3DAE" w:rsidRPr="004C357A" w:rsidRDefault="006C3DAE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4C357A" w:rsidRPr="004C357A" w:rsidTr="00C806EC">
        <w:tc>
          <w:tcPr>
            <w:tcW w:w="468" w:type="pct"/>
            <w:shd w:val="clear" w:color="auto" w:fill="auto"/>
          </w:tcPr>
          <w:p w:rsidR="00D37381" w:rsidRPr="004C357A" w:rsidRDefault="00D37381" w:rsidP="0078279F">
            <w:pPr>
              <w:rPr>
                <w:bCs/>
                <w:sz w:val="22"/>
                <w:szCs w:val="22"/>
              </w:rPr>
            </w:pPr>
          </w:p>
        </w:tc>
        <w:tc>
          <w:tcPr>
            <w:tcW w:w="1821" w:type="pct"/>
            <w:shd w:val="clear" w:color="auto" w:fill="auto"/>
          </w:tcPr>
          <w:p w:rsidR="00D37381" w:rsidRPr="004C357A" w:rsidRDefault="00D37381" w:rsidP="0078279F">
            <w:pPr>
              <w:rPr>
                <w:bCs/>
                <w:sz w:val="22"/>
                <w:szCs w:val="22"/>
              </w:rPr>
            </w:pPr>
            <w:r w:rsidRPr="004C357A">
              <w:rPr>
                <w:sz w:val="22"/>
                <w:szCs w:val="22"/>
              </w:rPr>
              <w:t>Защита выпускной квалификационной работы, включая подготовку к защит</w:t>
            </w:r>
            <w:r w:rsidR="00AE5288">
              <w:rPr>
                <w:sz w:val="22"/>
                <w:szCs w:val="22"/>
              </w:rPr>
              <w:t>е</w:t>
            </w:r>
            <w:r w:rsidRPr="004C357A">
              <w:rPr>
                <w:sz w:val="22"/>
                <w:szCs w:val="22"/>
              </w:rPr>
              <w:t xml:space="preserve"> и процедуру защиты</w:t>
            </w:r>
          </w:p>
        </w:tc>
        <w:tc>
          <w:tcPr>
            <w:tcW w:w="182" w:type="pct"/>
            <w:shd w:val="clear" w:color="auto" w:fill="auto"/>
          </w:tcPr>
          <w:p w:rsidR="00D37381" w:rsidRPr="004C357A" w:rsidRDefault="00D37381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C357A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1" w:type="pct"/>
            <w:shd w:val="clear" w:color="auto" w:fill="auto"/>
          </w:tcPr>
          <w:p w:rsidR="00D37381" w:rsidRPr="004C357A" w:rsidRDefault="00D37381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C357A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97" w:type="pct"/>
            <w:shd w:val="clear" w:color="auto" w:fill="auto"/>
          </w:tcPr>
          <w:p w:rsidR="00D37381" w:rsidRPr="004C357A" w:rsidRDefault="00D37381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C357A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65" w:type="pct"/>
            <w:shd w:val="clear" w:color="auto" w:fill="auto"/>
          </w:tcPr>
          <w:p w:rsidR="00D37381" w:rsidRPr="004C357A" w:rsidRDefault="00D37381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C357A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1" w:type="pct"/>
            <w:shd w:val="clear" w:color="auto" w:fill="auto"/>
          </w:tcPr>
          <w:p w:rsidR="00D37381" w:rsidRPr="004C357A" w:rsidRDefault="00D37381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C357A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67" w:type="pct"/>
            <w:shd w:val="clear" w:color="auto" w:fill="auto"/>
          </w:tcPr>
          <w:p w:rsidR="00D37381" w:rsidRPr="004C357A" w:rsidRDefault="00D37381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C357A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92" w:type="pct"/>
            <w:shd w:val="clear" w:color="auto" w:fill="auto"/>
          </w:tcPr>
          <w:p w:rsidR="00D37381" w:rsidRPr="004C357A" w:rsidRDefault="00D37381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C357A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1" w:type="pct"/>
            <w:shd w:val="clear" w:color="auto" w:fill="auto"/>
          </w:tcPr>
          <w:p w:rsidR="00D37381" w:rsidRPr="004C357A" w:rsidRDefault="00D37381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C357A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1" w:type="pct"/>
            <w:shd w:val="clear" w:color="auto" w:fill="auto"/>
          </w:tcPr>
          <w:p w:rsidR="00D37381" w:rsidRPr="004C357A" w:rsidRDefault="00D37381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C357A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06" w:type="pct"/>
            <w:shd w:val="clear" w:color="auto" w:fill="auto"/>
          </w:tcPr>
          <w:p w:rsidR="00D37381" w:rsidRPr="004C357A" w:rsidRDefault="00D37381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C357A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1" w:type="pct"/>
            <w:shd w:val="clear" w:color="auto" w:fill="auto"/>
          </w:tcPr>
          <w:p w:rsidR="00D37381" w:rsidRPr="004C357A" w:rsidRDefault="00D37381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C357A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1" w:type="pct"/>
            <w:shd w:val="clear" w:color="auto" w:fill="auto"/>
          </w:tcPr>
          <w:p w:rsidR="00D37381" w:rsidRPr="004C357A" w:rsidRDefault="00D37381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C357A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8" w:type="pct"/>
            <w:shd w:val="clear" w:color="auto" w:fill="auto"/>
          </w:tcPr>
          <w:p w:rsidR="00D37381" w:rsidRPr="004C357A" w:rsidRDefault="00D37381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C357A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9" w:type="pct"/>
            <w:shd w:val="clear" w:color="auto" w:fill="auto"/>
          </w:tcPr>
          <w:p w:rsidR="00D37381" w:rsidRPr="004C357A" w:rsidRDefault="00D37381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C357A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8" w:type="pct"/>
            <w:shd w:val="clear" w:color="auto" w:fill="auto"/>
          </w:tcPr>
          <w:p w:rsidR="00D37381" w:rsidRPr="004C357A" w:rsidRDefault="00D37381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C357A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</w:tr>
    </w:tbl>
    <w:p w:rsidR="00DE0AB3" w:rsidRPr="00F925F0" w:rsidRDefault="00DE0AB3" w:rsidP="0078279F">
      <w:pPr>
        <w:tabs>
          <w:tab w:val="clear" w:pos="708"/>
        </w:tabs>
        <w:jc w:val="both"/>
      </w:pPr>
    </w:p>
    <w:p w:rsidR="00372E41" w:rsidRDefault="00372E41" w:rsidP="0078279F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AE5ECF" w:rsidRDefault="00AE5ECF" w:rsidP="0078279F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AE5ECF" w:rsidRDefault="00AE5ECF" w:rsidP="0078279F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AE5ECF" w:rsidRDefault="00AE5ECF" w:rsidP="0078279F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AE5ECF" w:rsidRDefault="00AE5ECF" w:rsidP="0078279F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AE5ECF" w:rsidRDefault="00AE5ECF" w:rsidP="0078279F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AE5ECF" w:rsidRPr="00F925F0" w:rsidRDefault="00AE5ECF" w:rsidP="0078279F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041294" w:rsidRPr="004C357A" w:rsidRDefault="00041294" w:rsidP="0078279F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z w:val="28"/>
        </w:rPr>
      </w:pPr>
      <w:r w:rsidRPr="004C357A">
        <w:rPr>
          <w:b/>
          <w:sz w:val="28"/>
        </w:rPr>
        <w:t>2.</w:t>
      </w:r>
      <w:r w:rsidR="00AE5ECF">
        <w:rPr>
          <w:b/>
          <w:sz w:val="28"/>
        </w:rPr>
        <w:t>2</w:t>
      </w:r>
      <w:r w:rsidRPr="004C357A">
        <w:rPr>
          <w:b/>
          <w:sz w:val="28"/>
        </w:rPr>
        <w:t>. ПО НАПРА</w:t>
      </w:r>
      <w:r w:rsidR="004C357A">
        <w:rPr>
          <w:b/>
          <w:sz w:val="28"/>
        </w:rPr>
        <w:t>В</w:t>
      </w:r>
      <w:r w:rsidRPr="004C357A">
        <w:rPr>
          <w:b/>
          <w:sz w:val="28"/>
        </w:rPr>
        <w:t xml:space="preserve">ЛЕННОСТИ (ПРОФИЛЮ) </w:t>
      </w:r>
    </w:p>
    <w:p w:rsidR="00041294" w:rsidRPr="004C357A" w:rsidRDefault="00041294" w:rsidP="0078279F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i/>
          <w:sz w:val="28"/>
        </w:rPr>
      </w:pPr>
      <w:r w:rsidRPr="004C357A">
        <w:rPr>
          <w:b/>
          <w:i/>
          <w:sz w:val="28"/>
        </w:rPr>
        <w:t>ЭКОНОМИ</w:t>
      </w:r>
      <w:r w:rsidR="00C60731" w:rsidRPr="004C357A">
        <w:rPr>
          <w:b/>
          <w:i/>
          <w:sz w:val="28"/>
        </w:rPr>
        <w:t>ЧЕС</w:t>
      </w:r>
      <w:r w:rsidRPr="004C357A">
        <w:rPr>
          <w:b/>
          <w:i/>
          <w:sz w:val="28"/>
        </w:rPr>
        <w:t>КА</w:t>
      </w:r>
      <w:r w:rsidR="00C60731" w:rsidRPr="004C357A">
        <w:rPr>
          <w:b/>
          <w:i/>
          <w:sz w:val="28"/>
        </w:rPr>
        <w:t>Я БЕЗОПАСНОСТЬ ГОСУДАРСТВА И БИЗНЕСА</w:t>
      </w:r>
    </w:p>
    <w:p w:rsidR="00041294" w:rsidRPr="00F925F0" w:rsidRDefault="00041294" w:rsidP="0078279F">
      <w:pPr>
        <w:ind w:firstLine="709"/>
        <w:jc w:val="both"/>
        <w:rPr>
          <w:b/>
          <w:i/>
        </w:rPr>
      </w:pPr>
    </w:p>
    <w:p w:rsidR="004C75B5" w:rsidRPr="00F925F0" w:rsidRDefault="004C75B5" w:rsidP="004C75B5">
      <w:pPr>
        <w:ind w:firstLine="709"/>
        <w:jc w:val="both"/>
        <w:rPr>
          <w:sz w:val="22"/>
          <w:szCs w:val="22"/>
        </w:rPr>
      </w:pPr>
      <w:r w:rsidRPr="00F925F0">
        <w:rPr>
          <w:b/>
          <w:i/>
        </w:rPr>
        <w:t>Цель программы</w:t>
      </w:r>
      <w:r w:rsidRPr="00F925F0">
        <w:t xml:space="preserve"> </w:t>
      </w:r>
      <w:r>
        <w:t>–</w:t>
      </w:r>
      <w:r w:rsidRPr="00F925F0">
        <w:t xml:space="preserve"> </w:t>
      </w:r>
      <w:r w:rsidRPr="00F925F0">
        <w:rPr>
          <w:sz w:val="22"/>
          <w:szCs w:val="22"/>
        </w:rPr>
        <w:t>подготовка высококвалифицированных руководителей и специалистов, способных решать сложные проблемы обеспечения экономической безопасности страны, региона, муниципального образования, хозяйствующего субъекта, личности.</w:t>
      </w:r>
    </w:p>
    <w:p w:rsidR="004C75B5" w:rsidRDefault="004C75B5" w:rsidP="004C75B5">
      <w:pPr>
        <w:ind w:firstLine="567"/>
        <w:rPr>
          <w:rFonts w:eastAsia="Tahoma" w:cs="Noto Sans Devanagari"/>
          <w:b/>
          <w:i/>
          <w:kern w:val="1"/>
          <w:szCs w:val="20"/>
          <w:lang w:eastAsia="zh-CN" w:bidi="hi-IN"/>
        </w:rPr>
      </w:pPr>
      <w:r w:rsidRPr="00245272">
        <w:rPr>
          <w:rFonts w:eastAsia="Tahoma" w:cs="Noto Sans Devanagari"/>
          <w:b/>
          <w:i/>
          <w:kern w:val="1"/>
          <w:szCs w:val="20"/>
          <w:lang w:eastAsia="zh-CN" w:bidi="hi-IN"/>
        </w:rPr>
        <w:t>Трудоустройство выпускников, освоивших ОПОП (Наименование базовой группы, должности (профессии) или специальности (ЕКС, ОКЗ) (ПС))</w:t>
      </w:r>
    </w:p>
    <w:p w:rsidR="004C75B5" w:rsidRPr="000325D6" w:rsidRDefault="004C75B5" w:rsidP="004C75B5">
      <w:pPr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0325D6">
        <w:rPr>
          <w:rFonts w:eastAsia="Tahoma" w:cs="Noto Sans Devanagari"/>
          <w:kern w:val="1"/>
          <w:szCs w:val="20"/>
          <w:lang w:eastAsia="zh-CN" w:bidi="hi-IN"/>
        </w:rPr>
        <w:t>Руководители в области определения политики и планирования деятельности</w:t>
      </w:r>
    </w:p>
    <w:p w:rsidR="004C75B5" w:rsidRPr="000325D6" w:rsidRDefault="004C75B5" w:rsidP="004C75B5">
      <w:pPr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0325D6">
        <w:rPr>
          <w:rFonts w:eastAsia="Tahoma" w:cs="Noto Sans Devanagari"/>
          <w:kern w:val="1"/>
          <w:szCs w:val="20"/>
          <w:lang w:eastAsia="zh-CN" w:bidi="hi-IN"/>
        </w:rPr>
        <w:t>Управляющие финансово-экономической и административной деятельностью</w:t>
      </w:r>
    </w:p>
    <w:p w:rsidR="004C75B5" w:rsidRPr="000325D6" w:rsidRDefault="004C75B5" w:rsidP="004C75B5">
      <w:pPr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0325D6">
        <w:rPr>
          <w:rFonts w:eastAsia="Tahoma" w:cs="Noto Sans Devanagari"/>
          <w:kern w:val="1"/>
          <w:szCs w:val="20"/>
          <w:lang w:eastAsia="zh-CN" w:bidi="hi-IN"/>
        </w:rPr>
        <w:t xml:space="preserve">Руководители служб и подразделений в сфере финансовой деятельности </w:t>
      </w:r>
    </w:p>
    <w:p w:rsidR="004C75B5" w:rsidRPr="00F925F0" w:rsidRDefault="004C75B5" w:rsidP="004C75B5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</w:rPr>
      </w:pPr>
    </w:p>
    <w:p w:rsidR="004C75B5" w:rsidRPr="004C357A" w:rsidRDefault="004C75B5" w:rsidP="004C75B5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z w:val="28"/>
        </w:rPr>
      </w:pPr>
      <w:r w:rsidRPr="004C357A">
        <w:rPr>
          <w:b/>
          <w:sz w:val="28"/>
        </w:rPr>
        <w:t xml:space="preserve">МАТРИЦА КОМПЕТЕНЦИЙ ДИСЦИПЛИН ВАРИАТИВНОЙ ЧАСТИ ПРОГРАММЫ МАГИСТРАТУРЫ И ПРАКТИКИ, ОПРЕДЕЛЯЮЩИЕ НАПРАВЛЕННОСТЬ (ПРОФИЛЬ) </w:t>
      </w:r>
    </w:p>
    <w:p w:rsidR="004C75B5" w:rsidRPr="004C357A" w:rsidRDefault="004C75B5" w:rsidP="004C75B5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i/>
          <w:sz w:val="28"/>
        </w:rPr>
      </w:pPr>
      <w:r w:rsidRPr="004C357A">
        <w:rPr>
          <w:b/>
          <w:i/>
          <w:sz w:val="28"/>
        </w:rPr>
        <w:t>ЭКОНОМИЧЕСКАЯ БЕЗОПАСНОСТЬ ГОСУДАРСТВА И БИЗНЕСА</w:t>
      </w:r>
    </w:p>
    <w:p w:rsidR="004C75B5" w:rsidRPr="00F925F0" w:rsidRDefault="004C75B5" w:rsidP="004C75B5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i/>
        </w:rPr>
      </w:pPr>
    </w:p>
    <w:tbl>
      <w:tblPr>
        <w:tblW w:w="4871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53"/>
        <w:gridCol w:w="4029"/>
        <w:gridCol w:w="548"/>
        <w:gridCol w:w="544"/>
        <w:gridCol w:w="601"/>
        <w:gridCol w:w="550"/>
        <w:gridCol w:w="544"/>
        <w:gridCol w:w="607"/>
        <w:gridCol w:w="482"/>
        <w:gridCol w:w="544"/>
        <w:gridCol w:w="544"/>
        <w:gridCol w:w="556"/>
        <w:gridCol w:w="544"/>
        <w:gridCol w:w="544"/>
        <w:gridCol w:w="470"/>
        <w:gridCol w:w="672"/>
        <w:gridCol w:w="604"/>
        <w:gridCol w:w="1226"/>
        <w:gridCol w:w="12"/>
      </w:tblGrid>
      <w:tr w:rsidR="004C75B5" w:rsidRPr="004C75B5" w:rsidTr="00121335">
        <w:trPr>
          <w:tblHeader/>
        </w:trPr>
        <w:tc>
          <w:tcPr>
            <w:tcW w:w="421" w:type="pct"/>
            <w:vMerge w:val="restart"/>
            <w:shd w:val="clear" w:color="auto" w:fill="EEECE1" w:themeFill="background2"/>
          </w:tcPr>
          <w:p w:rsidR="004C75B5" w:rsidRPr="004C75B5" w:rsidRDefault="004C75B5" w:rsidP="00064E93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4C75B5">
              <w:rPr>
                <w:sz w:val="18"/>
                <w:szCs w:val="18"/>
              </w:rPr>
              <w:t>Индекс дисциплины</w:t>
            </w:r>
          </w:p>
        </w:tc>
        <w:tc>
          <w:tcPr>
            <w:tcW w:w="1354" w:type="pct"/>
            <w:vMerge w:val="restart"/>
            <w:shd w:val="clear" w:color="auto" w:fill="EEECE1" w:themeFill="background2"/>
          </w:tcPr>
          <w:p w:rsidR="004C75B5" w:rsidRPr="004C75B5" w:rsidRDefault="004C75B5" w:rsidP="00064E93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4C75B5">
              <w:rPr>
                <w:sz w:val="18"/>
                <w:szCs w:val="18"/>
              </w:rPr>
              <w:t>Наименование</w:t>
            </w:r>
          </w:p>
          <w:p w:rsidR="004C75B5" w:rsidRPr="004C75B5" w:rsidRDefault="004C75B5" w:rsidP="00064E93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4C75B5">
              <w:rPr>
                <w:sz w:val="18"/>
                <w:szCs w:val="18"/>
              </w:rPr>
              <w:t>дисциплин базовой части</w:t>
            </w:r>
          </w:p>
        </w:tc>
        <w:tc>
          <w:tcPr>
            <w:tcW w:w="569" w:type="pct"/>
            <w:gridSpan w:val="3"/>
            <w:vMerge w:val="restart"/>
            <w:shd w:val="clear" w:color="auto" w:fill="EEECE1" w:themeFill="background2"/>
          </w:tcPr>
          <w:p w:rsidR="004C75B5" w:rsidRPr="004C75B5" w:rsidRDefault="004C75B5" w:rsidP="00064E93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4C75B5">
              <w:rPr>
                <w:sz w:val="18"/>
                <w:szCs w:val="18"/>
              </w:rPr>
              <w:t xml:space="preserve">Общекультурные </w:t>
            </w:r>
          </w:p>
        </w:tc>
        <w:tc>
          <w:tcPr>
            <w:tcW w:w="572" w:type="pct"/>
            <w:gridSpan w:val="3"/>
            <w:vMerge w:val="restart"/>
            <w:shd w:val="clear" w:color="auto" w:fill="EEECE1" w:themeFill="background2"/>
          </w:tcPr>
          <w:p w:rsidR="004C75B5" w:rsidRPr="004C75B5" w:rsidRDefault="004C75B5" w:rsidP="00064E93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4C75B5">
              <w:rPr>
                <w:sz w:val="18"/>
                <w:szCs w:val="18"/>
              </w:rPr>
              <w:t>Обще-профессиональные</w:t>
            </w:r>
          </w:p>
        </w:tc>
        <w:tc>
          <w:tcPr>
            <w:tcW w:w="1667" w:type="pct"/>
            <w:gridSpan w:val="9"/>
            <w:shd w:val="clear" w:color="auto" w:fill="EEECE1" w:themeFill="background2"/>
          </w:tcPr>
          <w:p w:rsidR="004C75B5" w:rsidRPr="004C75B5" w:rsidRDefault="004C75B5" w:rsidP="00064E93">
            <w:pPr>
              <w:rPr>
                <w:sz w:val="18"/>
                <w:szCs w:val="18"/>
              </w:rPr>
            </w:pPr>
            <w:r w:rsidRPr="004C75B5">
              <w:rPr>
                <w:sz w:val="18"/>
                <w:szCs w:val="18"/>
              </w:rPr>
              <w:t>Профессиональные</w:t>
            </w:r>
          </w:p>
        </w:tc>
        <w:tc>
          <w:tcPr>
            <w:tcW w:w="416" w:type="pct"/>
            <w:gridSpan w:val="2"/>
            <w:vMerge w:val="restart"/>
            <w:shd w:val="clear" w:color="auto" w:fill="EEECE1" w:themeFill="background2"/>
          </w:tcPr>
          <w:p w:rsidR="004C75B5" w:rsidRPr="004C75B5" w:rsidRDefault="004C75B5" w:rsidP="00064E93">
            <w:pPr>
              <w:rPr>
                <w:sz w:val="18"/>
                <w:szCs w:val="18"/>
              </w:rPr>
            </w:pPr>
            <w:r w:rsidRPr="004C75B5">
              <w:rPr>
                <w:sz w:val="18"/>
                <w:szCs w:val="18"/>
              </w:rPr>
              <w:t>Код проф. стандарта, который реализуется в рамках дисциплины</w:t>
            </w:r>
          </w:p>
        </w:tc>
      </w:tr>
      <w:tr w:rsidR="004C75B5" w:rsidRPr="004C75B5" w:rsidTr="00064E93">
        <w:trPr>
          <w:trHeight w:val="728"/>
          <w:tblHeader/>
        </w:trPr>
        <w:tc>
          <w:tcPr>
            <w:tcW w:w="421" w:type="pct"/>
            <w:vMerge/>
            <w:shd w:val="clear" w:color="auto" w:fill="EEECE1" w:themeFill="background2"/>
          </w:tcPr>
          <w:p w:rsidR="004C75B5" w:rsidRPr="004C75B5" w:rsidRDefault="004C75B5" w:rsidP="00064E93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</w:tc>
        <w:tc>
          <w:tcPr>
            <w:tcW w:w="1354" w:type="pct"/>
            <w:vMerge/>
            <w:shd w:val="clear" w:color="auto" w:fill="EEECE1" w:themeFill="background2"/>
          </w:tcPr>
          <w:p w:rsidR="004C75B5" w:rsidRPr="004C75B5" w:rsidRDefault="004C75B5" w:rsidP="00064E93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</w:tc>
        <w:tc>
          <w:tcPr>
            <w:tcW w:w="569" w:type="pct"/>
            <w:gridSpan w:val="3"/>
            <w:vMerge/>
            <w:shd w:val="clear" w:color="auto" w:fill="EEECE1" w:themeFill="background2"/>
          </w:tcPr>
          <w:p w:rsidR="004C75B5" w:rsidRPr="004C75B5" w:rsidRDefault="004C75B5" w:rsidP="00064E93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</w:tc>
        <w:tc>
          <w:tcPr>
            <w:tcW w:w="572" w:type="pct"/>
            <w:gridSpan w:val="3"/>
            <w:vMerge/>
            <w:shd w:val="clear" w:color="auto" w:fill="EEECE1" w:themeFill="background2"/>
          </w:tcPr>
          <w:p w:rsidR="004C75B5" w:rsidRPr="004C75B5" w:rsidRDefault="004C75B5" w:rsidP="00064E93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</w:tc>
        <w:tc>
          <w:tcPr>
            <w:tcW w:w="715" w:type="pct"/>
            <w:gridSpan w:val="4"/>
            <w:shd w:val="clear" w:color="auto" w:fill="EEECE1" w:themeFill="background2"/>
          </w:tcPr>
          <w:p w:rsidR="004C75B5" w:rsidRPr="004C75B5" w:rsidRDefault="004C75B5" w:rsidP="00064E93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4C75B5">
              <w:rPr>
                <w:sz w:val="18"/>
                <w:szCs w:val="18"/>
              </w:rPr>
              <w:t>Научно-исследовательская деятельность</w:t>
            </w:r>
          </w:p>
        </w:tc>
        <w:tc>
          <w:tcPr>
            <w:tcW w:w="524" w:type="pct"/>
            <w:gridSpan w:val="3"/>
            <w:shd w:val="clear" w:color="auto" w:fill="EEECE1" w:themeFill="background2"/>
          </w:tcPr>
          <w:p w:rsidR="004C75B5" w:rsidRPr="004C75B5" w:rsidRDefault="004C75B5" w:rsidP="00064E93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4C75B5">
              <w:rPr>
                <w:sz w:val="18"/>
                <w:szCs w:val="18"/>
              </w:rPr>
              <w:t>Аналитическая деятельность</w:t>
            </w:r>
          </w:p>
        </w:tc>
        <w:tc>
          <w:tcPr>
            <w:tcW w:w="429" w:type="pct"/>
            <w:gridSpan w:val="2"/>
            <w:shd w:val="clear" w:color="auto" w:fill="EEECE1" w:themeFill="background2"/>
          </w:tcPr>
          <w:p w:rsidR="004C75B5" w:rsidRPr="004C75B5" w:rsidRDefault="004C75B5" w:rsidP="00064E93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4C75B5">
              <w:rPr>
                <w:sz w:val="18"/>
                <w:szCs w:val="18"/>
              </w:rPr>
              <w:t>Организационно-управленческая деятельность</w:t>
            </w:r>
          </w:p>
        </w:tc>
        <w:tc>
          <w:tcPr>
            <w:tcW w:w="416" w:type="pct"/>
            <w:gridSpan w:val="2"/>
            <w:vMerge/>
            <w:shd w:val="clear" w:color="auto" w:fill="EEECE1" w:themeFill="background2"/>
          </w:tcPr>
          <w:p w:rsidR="004C75B5" w:rsidRPr="004C75B5" w:rsidRDefault="004C75B5" w:rsidP="00064E93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</w:tc>
      </w:tr>
      <w:tr w:rsidR="004C75B5" w:rsidRPr="004C75B5" w:rsidTr="00064E93">
        <w:trPr>
          <w:gridAfter w:val="1"/>
          <w:wAfter w:w="4" w:type="pct"/>
          <w:cantSplit/>
          <w:trHeight w:val="907"/>
        </w:trPr>
        <w:tc>
          <w:tcPr>
            <w:tcW w:w="421" w:type="pct"/>
            <w:vMerge/>
            <w:shd w:val="clear" w:color="auto" w:fill="EEECE1" w:themeFill="background2"/>
          </w:tcPr>
          <w:p w:rsidR="004C75B5" w:rsidRPr="004C75B5" w:rsidRDefault="004C75B5" w:rsidP="00064E93">
            <w:pPr>
              <w:tabs>
                <w:tab w:val="clear" w:pos="708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354" w:type="pct"/>
            <w:vMerge/>
            <w:shd w:val="clear" w:color="auto" w:fill="EEECE1" w:themeFill="background2"/>
          </w:tcPr>
          <w:p w:rsidR="004C75B5" w:rsidRPr="004C75B5" w:rsidRDefault="004C75B5" w:rsidP="00064E93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EEECE1" w:themeFill="background2"/>
            <w:textDirection w:val="btLr"/>
          </w:tcPr>
          <w:p w:rsidR="004C75B5" w:rsidRPr="004C75B5" w:rsidRDefault="004C75B5" w:rsidP="00064E93">
            <w:pPr>
              <w:tabs>
                <w:tab w:val="clear" w:pos="708"/>
              </w:tabs>
              <w:ind w:left="113" w:right="113"/>
              <w:rPr>
                <w:sz w:val="20"/>
                <w:szCs w:val="20"/>
              </w:rPr>
            </w:pPr>
            <w:r w:rsidRPr="004C75B5">
              <w:rPr>
                <w:sz w:val="20"/>
                <w:szCs w:val="20"/>
              </w:rPr>
              <w:t>ОК-1</w:t>
            </w:r>
          </w:p>
        </w:tc>
        <w:tc>
          <w:tcPr>
            <w:tcW w:w="183" w:type="pct"/>
            <w:shd w:val="clear" w:color="auto" w:fill="EEECE1" w:themeFill="background2"/>
            <w:textDirection w:val="btLr"/>
          </w:tcPr>
          <w:p w:rsidR="004C75B5" w:rsidRPr="004C75B5" w:rsidRDefault="004C75B5" w:rsidP="00064E93">
            <w:pPr>
              <w:ind w:left="113" w:right="113"/>
              <w:rPr>
                <w:sz w:val="20"/>
                <w:szCs w:val="20"/>
              </w:rPr>
            </w:pPr>
            <w:r w:rsidRPr="004C75B5">
              <w:rPr>
                <w:sz w:val="20"/>
                <w:szCs w:val="20"/>
              </w:rPr>
              <w:t>ОК-2</w:t>
            </w:r>
          </w:p>
        </w:tc>
        <w:tc>
          <w:tcPr>
            <w:tcW w:w="202" w:type="pct"/>
            <w:shd w:val="clear" w:color="auto" w:fill="EEECE1" w:themeFill="background2"/>
            <w:textDirection w:val="btLr"/>
          </w:tcPr>
          <w:p w:rsidR="004C75B5" w:rsidRPr="004C75B5" w:rsidRDefault="004C75B5" w:rsidP="00064E93">
            <w:pPr>
              <w:ind w:left="113" w:right="113"/>
              <w:rPr>
                <w:sz w:val="20"/>
                <w:szCs w:val="20"/>
              </w:rPr>
            </w:pPr>
            <w:r w:rsidRPr="004C75B5">
              <w:rPr>
                <w:sz w:val="20"/>
                <w:szCs w:val="20"/>
              </w:rPr>
              <w:t>ОК-3</w:t>
            </w:r>
          </w:p>
        </w:tc>
        <w:tc>
          <w:tcPr>
            <w:tcW w:w="185" w:type="pct"/>
            <w:shd w:val="clear" w:color="auto" w:fill="EEECE1" w:themeFill="background2"/>
            <w:textDirection w:val="btLr"/>
          </w:tcPr>
          <w:p w:rsidR="004C75B5" w:rsidRPr="004C75B5" w:rsidRDefault="004C75B5" w:rsidP="00064E93">
            <w:pPr>
              <w:tabs>
                <w:tab w:val="clear" w:pos="708"/>
              </w:tabs>
              <w:ind w:left="113" w:right="113"/>
              <w:rPr>
                <w:sz w:val="20"/>
                <w:szCs w:val="20"/>
              </w:rPr>
            </w:pPr>
            <w:r w:rsidRPr="004C75B5">
              <w:rPr>
                <w:sz w:val="20"/>
                <w:szCs w:val="20"/>
              </w:rPr>
              <w:t>ОПК-1</w:t>
            </w:r>
          </w:p>
        </w:tc>
        <w:tc>
          <w:tcPr>
            <w:tcW w:w="183" w:type="pct"/>
            <w:shd w:val="clear" w:color="auto" w:fill="EEECE1" w:themeFill="background2"/>
            <w:textDirection w:val="btLr"/>
          </w:tcPr>
          <w:p w:rsidR="004C75B5" w:rsidRPr="004C75B5" w:rsidRDefault="004C75B5" w:rsidP="00064E93">
            <w:pPr>
              <w:ind w:left="113" w:right="113"/>
              <w:rPr>
                <w:sz w:val="20"/>
                <w:szCs w:val="20"/>
              </w:rPr>
            </w:pPr>
            <w:r w:rsidRPr="004C75B5">
              <w:rPr>
                <w:sz w:val="20"/>
                <w:szCs w:val="20"/>
              </w:rPr>
              <w:t>ОПК-2</w:t>
            </w:r>
          </w:p>
        </w:tc>
        <w:tc>
          <w:tcPr>
            <w:tcW w:w="204" w:type="pct"/>
            <w:shd w:val="clear" w:color="auto" w:fill="EEECE1" w:themeFill="background2"/>
            <w:textDirection w:val="btLr"/>
          </w:tcPr>
          <w:p w:rsidR="004C75B5" w:rsidRPr="004C75B5" w:rsidRDefault="004C75B5" w:rsidP="00064E93">
            <w:pPr>
              <w:tabs>
                <w:tab w:val="clear" w:pos="708"/>
              </w:tabs>
              <w:ind w:left="113" w:right="113"/>
              <w:rPr>
                <w:sz w:val="20"/>
                <w:szCs w:val="20"/>
              </w:rPr>
            </w:pPr>
            <w:r w:rsidRPr="004C75B5">
              <w:rPr>
                <w:sz w:val="20"/>
                <w:szCs w:val="20"/>
              </w:rPr>
              <w:t>ОПК-3</w:t>
            </w:r>
          </w:p>
        </w:tc>
        <w:tc>
          <w:tcPr>
            <w:tcW w:w="162" w:type="pct"/>
            <w:shd w:val="clear" w:color="auto" w:fill="EEECE1" w:themeFill="background2"/>
            <w:textDirection w:val="btLr"/>
          </w:tcPr>
          <w:p w:rsidR="004C75B5" w:rsidRPr="004C75B5" w:rsidRDefault="004C75B5" w:rsidP="00064E93">
            <w:pPr>
              <w:tabs>
                <w:tab w:val="clear" w:pos="708"/>
              </w:tabs>
              <w:ind w:left="113" w:right="113"/>
              <w:rPr>
                <w:sz w:val="20"/>
                <w:szCs w:val="20"/>
              </w:rPr>
            </w:pPr>
            <w:r w:rsidRPr="004C75B5">
              <w:rPr>
                <w:sz w:val="20"/>
                <w:szCs w:val="20"/>
              </w:rPr>
              <w:t>ПК-1</w:t>
            </w:r>
          </w:p>
        </w:tc>
        <w:tc>
          <w:tcPr>
            <w:tcW w:w="183" w:type="pct"/>
            <w:shd w:val="clear" w:color="auto" w:fill="EEECE1" w:themeFill="background2"/>
            <w:textDirection w:val="btLr"/>
          </w:tcPr>
          <w:p w:rsidR="004C75B5" w:rsidRPr="004C75B5" w:rsidRDefault="004C75B5" w:rsidP="00064E93">
            <w:pPr>
              <w:ind w:left="113" w:right="113"/>
              <w:rPr>
                <w:sz w:val="20"/>
                <w:szCs w:val="20"/>
              </w:rPr>
            </w:pPr>
            <w:r w:rsidRPr="004C75B5">
              <w:rPr>
                <w:sz w:val="20"/>
                <w:szCs w:val="20"/>
              </w:rPr>
              <w:t>ПК-2</w:t>
            </w:r>
          </w:p>
        </w:tc>
        <w:tc>
          <w:tcPr>
            <w:tcW w:w="183" w:type="pct"/>
            <w:shd w:val="clear" w:color="auto" w:fill="EEECE1" w:themeFill="background2"/>
            <w:textDirection w:val="btLr"/>
          </w:tcPr>
          <w:p w:rsidR="004C75B5" w:rsidRPr="004C75B5" w:rsidRDefault="004C75B5" w:rsidP="00064E93">
            <w:pPr>
              <w:ind w:left="113" w:right="113"/>
              <w:rPr>
                <w:sz w:val="20"/>
                <w:szCs w:val="20"/>
              </w:rPr>
            </w:pPr>
            <w:r w:rsidRPr="004C75B5">
              <w:rPr>
                <w:sz w:val="20"/>
                <w:szCs w:val="20"/>
              </w:rPr>
              <w:t>ПК-3</w:t>
            </w:r>
          </w:p>
        </w:tc>
        <w:tc>
          <w:tcPr>
            <w:tcW w:w="187" w:type="pct"/>
            <w:shd w:val="clear" w:color="auto" w:fill="EEECE1" w:themeFill="background2"/>
            <w:textDirection w:val="btLr"/>
          </w:tcPr>
          <w:p w:rsidR="004C75B5" w:rsidRPr="004C75B5" w:rsidRDefault="004C75B5" w:rsidP="00064E93">
            <w:pPr>
              <w:ind w:left="113" w:right="113"/>
              <w:rPr>
                <w:sz w:val="20"/>
                <w:szCs w:val="20"/>
              </w:rPr>
            </w:pPr>
            <w:r w:rsidRPr="004C75B5">
              <w:rPr>
                <w:sz w:val="20"/>
                <w:szCs w:val="20"/>
              </w:rPr>
              <w:t>ПК-4</w:t>
            </w:r>
          </w:p>
        </w:tc>
        <w:tc>
          <w:tcPr>
            <w:tcW w:w="183" w:type="pct"/>
            <w:shd w:val="clear" w:color="auto" w:fill="EEECE1" w:themeFill="background2"/>
            <w:textDirection w:val="btLr"/>
          </w:tcPr>
          <w:p w:rsidR="004C75B5" w:rsidRPr="004C75B5" w:rsidRDefault="004C75B5" w:rsidP="00064E93">
            <w:pPr>
              <w:ind w:left="113" w:right="113"/>
              <w:rPr>
                <w:sz w:val="20"/>
                <w:szCs w:val="20"/>
                <w:highlight w:val="green"/>
              </w:rPr>
            </w:pPr>
            <w:r w:rsidRPr="004C75B5">
              <w:rPr>
                <w:sz w:val="20"/>
                <w:szCs w:val="20"/>
              </w:rPr>
              <w:t>ПК-8</w:t>
            </w:r>
          </w:p>
        </w:tc>
        <w:tc>
          <w:tcPr>
            <w:tcW w:w="183" w:type="pct"/>
            <w:shd w:val="clear" w:color="auto" w:fill="EEECE1" w:themeFill="background2"/>
            <w:textDirection w:val="btLr"/>
          </w:tcPr>
          <w:p w:rsidR="004C75B5" w:rsidRPr="004C75B5" w:rsidRDefault="004C75B5" w:rsidP="00064E93">
            <w:pPr>
              <w:ind w:left="113" w:right="113"/>
              <w:rPr>
                <w:sz w:val="20"/>
                <w:szCs w:val="20"/>
              </w:rPr>
            </w:pPr>
            <w:r w:rsidRPr="004C75B5">
              <w:rPr>
                <w:sz w:val="20"/>
                <w:szCs w:val="20"/>
              </w:rPr>
              <w:t>ПК-9</w:t>
            </w:r>
          </w:p>
        </w:tc>
        <w:tc>
          <w:tcPr>
            <w:tcW w:w="158" w:type="pct"/>
            <w:shd w:val="clear" w:color="auto" w:fill="EEECE1" w:themeFill="background2"/>
            <w:textDirection w:val="btLr"/>
          </w:tcPr>
          <w:p w:rsidR="004C75B5" w:rsidRPr="004C75B5" w:rsidRDefault="004C75B5" w:rsidP="00064E93">
            <w:pPr>
              <w:ind w:left="113" w:right="113"/>
              <w:rPr>
                <w:sz w:val="20"/>
                <w:szCs w:val="20"/>
              </w:rPr>
            </w:pPr>
            <w:r w:rsidRPr="004C75B5">
              <w:rPr>
                <w:sz w:val="20"/>
                <w:szCs w:val="20"/>
              </w:rPr>
              <w:t>ПК-10</w:t>
            </w:r>
          </w:p>
        </w:tc>
        <w:tc>
          <w:tcPr>
            <w:tcW w:w="226" w:type="pct"/>
            <w:shd w:val="clear" w:color="auto" w:fill="EEECE1" w:themeFill="background2"/>
            <w:textDirection w:val="btLr"/>
          </w:tcPr>
          <w:p w:rsidR="004C75B5" w:rsidRPr="004C75B5" w:rsidRDefault="004C75B5" w:rsidP="00064E93">
            <w:pPr>
              <w:ind w:left="113" w:right="113"/>
              <w:rPr>
                <w:sz w:val="20"/>
                <w:szCs w:val="20"/>
              </w:rPr>
            </w:pPr>
            <w:r w:rsidRPr="004C75B5">
              <w:rPr>
                <w:sz w:val="20"/>
                <w:szCs w:val="20"/>
              </w:rPr>
              <w:t>ПК-11</w:t>
            </w:r>
          </w:p>
        </w:tc>
        <w:tc>
          <w:tcPr>
            <w:tcW w:w="203" w:type="pct"/>
            <w:shd w:val="clear" w:color="auto" w:fill="EEECE1" w:themeFill="background2"/>
            <w:textDirection w:val="btLr"/>
          </w:tcPr>
          <w:p w:rsidR="004C75B5" w:rsidRPr="004C75B5" w:rsidRDefault="004C75B5" w:rsidP="00064E93">
            <w:pPr>
              <w:ind w:left="113" w:right="113"/>
              <w:rPr>
                <w:sz w:val="20"/>
                <w:szCs w:val="20"/>
              </w:rPr>
            </w:pPr>
            <w:r w:rsidRPr="004C75B5">
              <w:rPr>
                <w:sz w:val="20"/>
                <w:szCs w:val="20"/>
              </w:rPr>
              <w:t>ПК-12</w:t>
            </w:r>
          </w:p>
        </w:tc>
        <w:tc>
          <w:tcPr>
            <w:tcW w:w="412" w:type="pct"/>
            <w:shd w:val="clear" w:color="auto" w:fill="EEECE1" w:themeFill="background2"/>
            <w:textDirection w:val="btLr"/>
          </w:tcPr>
          <w:p w:rsidR="004C75B5" w:rsidRPr="004C75B5" w:rsidRDefault="004C75B5" w:rsidP="00064E93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4C75B5" w:rsidRPr="004C75B5" w:rsidTr="00064E93">
        <w:trPr>
          <w:gridAfter w:val="1"/>
          <w:wAfter w:w="4" w:type="pct"/>
          <w:trHeight w:val="382"/>
        </w:trPr>
        <w:tc>
          <w:tcPr>
            <w:tcW w:w="421" w:type="pct"/>
            <w:shd w:val="clear" w:color="auto" w:fill="auto"/>
            <w:vAlign w:val="bottom"/>
          </w:tcPr>
          <w:p w:rsidR="004C75B5" w:rsidRPr="004C75B5" w:rsidRDefault="004C75B5" w:rsidP="00064E93">
            <w:pPr>
              <w:tabs>
                <w:tab w:val="clear" w:pos="708"/>
              </w:tabs>
              <w:rPr>
                <w:b/>
                <w:bCs/>
                <w:sz w:val="20"/>
                <w:szCs w:val="20"/>
              </w:rPr>
            </w:pPr>
            <w:r w:rsidRPr="004C75B5">
              <w:rPr>
                <w:b/>
                <w:bCs/>
                <w:sz w:val="20"/>
                <w:szCs w:val="20"/>
              </w:rPr>
              <w:t>Блок 1</w:t>
            </w:r>
          </w:p>
        </w:tc>
        <w:tc>
          <w:tcPr>
            <w:tcW w:w="1354" w:type="pct"/>
            <w:shd w:val="clear" w:color="auto" w:fill="auto"/>
            <w:vAlign w:val="bottom"/>
          </w:tcPr>
          <w:p w:rsidR="004C75B5" w:rsidRPr="004C75B5" w:rsidRDefault="004C75B5" w:rsidP="00064E93">
            <w:pPr>
              <w:tabs>
                <w:tab w:val="clear" w:pos="708"/>
              </w:tabs>
              <w:rPr>
                <w:b/>
                <w:bCs/>
                <w:sz w:val="20"/>
                <w:szCs w:val="20"/>
              </w:rPr>
            </w:pPr>
            <w:r w:rsidRPr="004C75B5">
              <w:rPr>
                <w:b/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184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2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4" w:type="pct"/>
            <w:shd w:val="clear" w:color="auto" w:fill="auto"/>
          </w:tcPr>
          <w:p w:rsidR="004C75B5" w:rsidRPr="004C75B5" w:rsidRDefault="004C75B5" w:rsidP="00064E93">
            <w:pPr>
              <w:ind w:left="113" w:right="11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  <w:highlight w:val="green"/>
              </w:rPr>
            </w:pPr>
          </w:p>
        </w:tc>
        <w:tc>
          <w:tcPr>
            <w:tcW w:w="183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3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C75B5" w:rsidRPr="004C75B5" w:rsidTr="00064E93">
        <w:trPr>
          <w:gridAfter w:val="1"/>
          <w:wAfter w:w="4" w:type="pct"/>
          <w:trHeight w:val="452"/>
        </w:trPr>
        <w:tc>
          <w:tcPr>
            <w:tcW w:w="421" w:type="pct"/>
            <w:shd w:val="clear" w:color="auto" w:fill="auto"/>
          </w:tcPr>
          <w:p w:rsidR="004C75B5" w:rsidRPr="004C75B5" w:rsidRDefault="004C75B5" w:rsidP="00064E93">
            <w:pPr>
              <w:rPr>
                <w:sz w:val="20"/>
                <w:szCs w:val="20"/>
              </w:rPr>
            </w:pPr>
            <w:r w:rsidRPr="004C75B5">
              <w:rPr>
                <w:sz w:val="20"/>
                <w:szCs w:val="20"/>
              </w:rPr>
              <w:t>Б1.В.01</w:t>
            </w:r>
          </w:p>
        </w:tc>
        <w:tc>
          <w:tcPr>
            <w:tcW w:w="1354" w:type="pct"/>
            <w:shd w:val="clear" w:color="auto" w:fill="auto"/>
          </w:tcPr>
          <w:p w:rsidR="004C75B5" w:rsidRPr="004C75B5" w:rsidRDefault="004C75B5" w:rsidP="00064E93">
            <w:pPr>
              <w:rPr>
                <w:sz w:val="20"/>
                <w:szCs w:val="20"/>
                <w:highlight w:val="yellow"/>
              </w:rPr>
            </w:pPr>
            <w:r w:rsidRPr="004C75B5">
              <w:rPr>
                <w:sz w:val="20"/>
                <w:szCs w:val="20"/>
              </w:rPr>
              <w:t>Цифровая социализация</w:t>
            </w:r>
          </w:p>
        </w:tc>
        <w:tc>
          <w:tcPr>
            <w:tcW w:w="184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  <w:r w:rsidRPr="004C75B5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02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5B5" w:rsidRPr="004C75B5" w:rsidRDefault="00C426CC" w:rsidP="00064E93">
            <w:pPr>
              <w:rPr>
                <w:b/>
                <w:bCs/>
                <w:sz w:val="28"/>
                <w:szCs w:val="28"/>
              </w:rPr>
            </w:pPr>
            <w:r w:rsidRPr="004C75B5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  <w:highlight w:val="green"/>
              </w:rPr>
            </w:pPr>
          </w:p>
        </w:tc>
        <w:tc>
          <w:tcPr>
            <w:tcW w:w="183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  <w:highlight w:val="green"/>
              </w:rPr>
            </w:pPr>
          </w:p>
        </w:tc>
        <w:tc>
          <w:tcPr>
            <w:tcW w:w="226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3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C75B5" w:rsidRPr="004C75B5" w:rsidTr="00064E93">
        <w:trPr>
          <w:gridAfter w:val="1"/>
          <w:wAfter w:w="4" w:type="pct"/>
        </w:trPr>
        <w:tc>
          <w:tcPr>
            <w:tcW w:w="421" w:type="pct"/>
            <w:shd w:val="clear" w:color="auto" w:fill="auto"/>
          </w:tcPr>
          <w:p w:rsidR="004C75B5" w:rsidRPr="004C75B5" w:rsidRDefault="004C75B5" w:rsidP="00064E93">
            <w:pPr>
              <w:rPr>
                <w:sz w:val="20"/>
                <w:szCs w:val="20"/>
              </w:rPr>
            </w:pPr>
            <w:r w:rsidRPr="004C75B5">
              <w:rPr>
                <w:sz w:val="20"/>
                <w:szCs w:val="20"/>
              </w:rPr>
              <w:t>Б1.В.02</w:t>
            </w:r>
          </w:p>
        </w:tc>
        <w:tc>
          <w:tcPr>
            <w:tcW w:w="1354" w:type="pct"/>
            <w:shd w:val="clear" w:color="auto" w:fill="auto"/>
          </w:tcPr>
          <w:p w:rsidR="004C75B5" w:rsidRPr="004C75B5" w:rsidRDefault="004C75B5" w:rsidP="00064E93">
            <w:pPr>
              <w:rPr>
                <w:sz w:val="20"/>
                <w:szCs w:val="20"/>
              </w:rPr>
            </w:pPr>
            <w:r w:rsidRPr="004C75B5">
              <w:rPr>
                <w:sz w:val="20"/>
                <w:szCs w:val="20"/>
              </w:rPr>
              <w:t>Правовое регулирование экономической безопасности</w:t>
            </w:r>
          </w:p>
        </w:tc>
        <w:tc>
          <w:tcPr>
            <w:tcW w:w="184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2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  <w:r w:rsidRPr="004C75B5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3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  <w:highlight w:val="green"/>
              </w:rPr>
            </w:pPr>
          </w:p>
        </w:tc>
        <w:tc>
          <w:tcPr>
            <w:tcW w:w="183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  <w:r w:rsidRPr="004C75B5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03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C75B5" w:rsidRPr="004C75B5" w:rsidTr="00064E93">
        <w:trPr>
          <w:gridAfter w:val="1"/>
          <w:wAfter w:w="4" w:type="pct"/>
        </w:trPr>
        <w:tc>
          <w:tcPr>
            <w:tcW w:w="421" w:type="pct"/>
            <w:shd w:val="clear" w:color="auto" w:fill="auto"/>
          </w:tcPr>
          <w:p w:rsidR="004C75B5" w:rsidRPr="004C75B5" w:rsidRDefault="004C75B5" w:rsidP="00064E93">
            <w:pPr>
              <w:rPr>
                <w:sz w:val="20"/>
                <w:szCs w:val="20"/>
              </w:rPr>
            </w:pPr>
            <w:r w:rsidRPr="004C75B5">
              <w:rPr>
                <w:sz w:val="20"/>
                <w:szCs w:val="20"/>
              </w:rPr>
              <w:t>Б1.В.03</w:t>
            </w:r>
          </w:p>
        </w:tc>
        <w:tc>
          <w:tcPr>
            <w:tcW w:w="1354" w:type="pct"/>
            <w:shd w:val="clear" w:color="auto" w:fill="auto"/>
          </w:tcPr>
          <w:p w:rsidR="004C75B5" w:rsidRPr="004C75B5" w:rsidRDefault="004C75B5" w:rsidP="00064E93">
            <w:pPr>
              <w:rPr>
                <w:sz w:val="20"/>
                <w:szCs w:val="20"/>
              </w:rPr>
            </w:pPr>
            <w:r w:rsidRPr="004C75B5">
              <w:rPr>
                <w:sz w:val="20"/>
                <w:szCs w:val="20"/>
              </w:rPr>
              <w:t>Региональная экономика (продвинутый уровень)</w:t>
            </w:r>
          </w:p>
        </w:tc>
        <w:tc>
          <w:tcPr>
            <w:tcW w:w="184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2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  <w:r w:rsidRPr="004C75B5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5B5" w:rsidRPr="004C75B5" w:rsidRDefault="004C75B5" w:rsidP="00064E93">
            <w:r w:rsidRPr="004C75B5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4C75B5" w:rsidRPr="004C75B5" w:rsidRDefault="004C75B5" w:rsidP="00064E93">
            <w:r w:rsidRPr="004C75B5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3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  <w:highlight w:val="green"/>
              </w:rPr>
            </w:pPr>
          </w:p>
        </w:tc>
        <w:tc>
          <w:tcPr>
            <w:tcW w:w="183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  <w:r w:rsidRPr="004C75B5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8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3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  <w:r w:rsidRPr="004C75B5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12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C75B5" w:rsidRPr="004C75B5" w:rsidTr="00064E93">
        <w:trPr>
          <w:gridAfter w:val="1"/>
          <w:wAfter w:w="4" w:type="pct"/>
        </w:trPr>
        <w:tc>
          <w:tcPr>
            <w:tcW w:w="421" w:type="pct"/>
            <w:shd w:val="clear" w:color="auto" w:fill="auto"/>
          </w:tcPr>
          <w:p w:rsidR="004C75B5" w:rsidRPr="004C75B5" w:rsidRDefault="004C75B5" w:rsidP="00064E93">
            <w:pPr>
              <w:rPr>
                <w:sz w:val="20"/>
                <w:szCs w:val="20"/>
              </w:rPr>
            </w:pPr>
            <w:r w:rsidRPr="004C75B5">
              <w:rPr>
                <w:sz w:val="20"/>
                <w:szCs w:val="20"/>
              </w:rPr>
              <w:t>Б1.В.04</w:t>
            </w:r>
          </w:p>
        </w:tc>
        <w:tc>
          <w:tcPr>
            <w:tcW w:w="1354" w:type="pct"/>
            <w:shd w:val="clear" w:color="auto" w:fill="auto"/>
          </w:tcPr>
          <w:p w:rsidR="004C75B5" w:rsidRPr="004C75B5" w:rsidRDefault="004C75B5" w:rsidP="00064E93">
            <w:pPr>
              <w:rPr>
                <w:sz w:val="20"/>
                <w:szCs w:val="20"/>
              </w:rPr>
            </w:pPr>
            <w:r w:rsidRPr="004C75B5">
              <w:rPr>
                <w:sz w:val="20"/>
                <w:szCs w:val="20"/>
              </w:rPr>
              <w:t>Экономическая безопасность (продвинутый уровень)</w:t>
            </w:r>
          </w:p>
        </w:tc>
        <w:tc>
          <w:tcPr>
            <w:tcW w:w="184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2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  <w:r w:rsidRPr="004C75B5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  <w:r w:rsidRPr="004C75B5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  <w:r w:rsidRPr="004C75B5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  <w:r w:rsidRPr="004C75B5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3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  <w:highlight w:val="green"/>
              </w:rPr>
            </w:pPr>
          </w:p>
        </w:tc>
        <w:tc>
          <w:tcPr>
            <w:tcW w:w="183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  <w:r w:rsidRPr="004C75B5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8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3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  <w:r w:rsidRPr="004C75B5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12" w:type="pct"/>
            <w:shd w:val="clear" w:color="auto" w:fill="auto"/>
          </w:tcPr>
          <w:p w:rsidR="004C75B5" w:rsidRPr="004C75B5" w:rsidRDefault="004C75B5" w:rsidP="00064E93">
            <w:pPr>
              <w:rPr>
                <w:bCs/>
              </w:rPr>
            </w:pPr>
            <w:r w:rsidRPr="004C75B5">
              <w:rPr>
                <w:bCs/>
              </w:rPr>
              <w:t>08.018</w:t>
            </w:r>
          </w:p>
        </w:tc>
      </w:tr>
      <w:tr w:rsidR="004C75B5" w:rsidRPr="004C75B5" w:rsidTr="00064E93">
        <w:trPr>
          <w:gridAfter w:val="1"/>
          <w:wAfter w:w="4" w:type="pct"/>
          <w:trHeight w:val="359"/>
        </w:trPr>
        <w:tc>
          <w:tcPr>
            <w:tcW w:w="421" w:type="pct"/>
            <w:shd w:val="clear" w:color="auto" w:fill="auto"/>
          </w:tcPr>
          <w:p w:rsidR="004C75B5" w:rsidRPr="004C75B5" w:rsidRDefault="004C75B5" w:rsidP="00064E93">
            <w:pPr>
              <w:rPr>
                <w:sz w:val="20"/>
                <w:szCs w:val="20"/>
              </w:rPr>
            </w:pPr>
            <w:r w:rsidRPr="004C75B5">
              <w:rPr>
                <w:sz w:val="20"/>
                <w:szCs w:val="20"/>
              </w:rPr>
              <w:t>Б1.В.05</w:t>
            </w:r>
          </w:p>
        </w:tc>
        <w:tc>
          <w:tcPr>
            <w:tcW w:w="1354" w:type="pct"/>
            <w:shd w:val="clear" w:color="auto" w:fill="auto"/>
          </w:tcPr>
          <w:p w:rsidR="004C75B5" w:rsidRPr="004C75B5" w:rsidRDefault="004C75B5" w:rsidP="00064E93">
            <w:pPr>
              <w:rPr>
                <w:sz w:val="20"/>
                <w:szCs w:val="20"/>
                <w:highlight w:val="yellow"/>
              </w:rPr>
            </w:pPr>
            <w:r w:rsidRPr="004C75B5">
              <w:rPr>
                <w:sz w:val="20"/>
                <w:szCs w:val="20"/>
              </w:rPr>
              <w:t>Теория риска и моделирование рисковых ситуаций</w:t>
            </w:r>
          </w:p>
        </w:tc>
        <w:tc>
          <w:tcPr>
            <w:tcW w:w="184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2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  <w:r w:rsidRPr="004C75B5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3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  <w:r w:rsidRPr="004C75B5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8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  <w:r w:rsidRPr="004C75B5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6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3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  <w:r w:rsidRPr="004C75B5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12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21335" w:rsidRPr="004C75B5" w:rsidTr="00064E93">
        <w:trPr>
          <w:gridAfter w:val="1"/>
          <w:wAfter w:w="4" w:type="pct"/>
          <w:trHeight w:val="359"/>
        </w:trPr>
        <w:tc>
          <w:tcPr>
            <w:tcW w:w="421" w:type="pct"/>
            <w:shd w:val="clear" w:color="auto" w:fill="auto"/>
          </w:tcPr>
          <w:p w:rsidR="00121335" w:rsidRPr="004C75B5" w:rsidRDefault="00121335" w:rsidP="00121335">
            <w:pPr>
              <w:rPr>
                <w:sz w:val="20"/>
                <w:szCs w:val="20"/>
              </w:rPr>
            </w:pPr>
            <w:r w:rsidRPr="004C75B5">
              <w:rPr>
                <w:sz w:val="20"/>
                <w:szCs w:val="20"/>
              </w:rPr>
              <w:t>Б1.В.06</w:t>
            </w:r>
          </w:p>
        </w:tc>
        <w:tc>
          <w:tcPr>
            <w:tcW w:w="1354" w:type="pct"/>
            <w:shd w:val="clear" w:color="auto" w:fill="auto"/>
          </w:tcPr>
          <w:p w:rsidR="00121335" w:rsidRPr="00121335" w:rsidRDefault="00121335" w:rsidP="00121335">
            <w:pPr>
              <w:rPr>
                <w:sz w:val="20"/>
                <w:szCs w:val="20"/>
              </w:rPr>
            </w:pPr>
            <w:r w:rsidRPr="00121335">
              <w:rPr>
                <w:sz w:val="20"/>
                <w:szCs w:val="20"/>
              </w:rPr>
              <w:t>Общая теория ноономики</w:t>
            </w:r>
          </w:p>
        </w:tc>
        <w:tc>
          <w:tcPr>
            <w:tcW w:w="184" w:type="pct"/>
            <w:shd w:val="clear" w:color="auto" w:fill="auto"/>
          </w:tcPr>
          <w:p w:rsidR="00121335" w:rsidRPr="004C75B5" w:rsidRDefault="00121335" w:rsidP="001213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auto"/>
          </w:tcPr>
          <w:p w:rsidR="00121335" w:rsidRPr="004C75B5" w:rsidRDefault="00121335" w:rsidP="001213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2" w:type="pct"/>
            <w:shd w:val="clear" w:color="auto" w:fill="auto"/>
          </w:tcPr>
          <w:p w:rsidR="00121335" w:rsidRPr="004C75B5" w:rsidRDefault="00121335" w:rsidP="001213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335" w:rsidRPr="004C75B5" w:rsidRDefault="00121335" w:rsidP="001213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335" w:rsidRPr="004C75B5" w:rsidRDefault="00121335" w:rsidP="001213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335" w:rsidRPr="004C75B5" w:rsidRDefault="00121335" w:rsidP="001213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335" w:rsidRPr="004C75B5" w:rsidRDefault="00121335" w:rsidP="00121335">
            <w:pPr>
              <w:rPr>
                <w:b/>
                <w:bCs/>
                <w:sz w:val="28"/>
                <w:szCs w:val="28"/>
              </w:rPr>
            </w:pPr>
            <w:r w:rsidRPr="004C75B5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335" w:rsidRPr="004C75B5" w:rsidRDefault="00121335" w:rsidP="00121335">
            <w:pPr>
              <w:rPr>
                <w:b/>
                <w:bCs/>
                <w:sz w:val="28"/>
                <w:szCs w:val="28"/>
              </w:rPr>
            </w:pPr>
            <w:r w:rsidRPr="004C75B5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1335" w:rsidRPr="004C75B5" w:rsidRDefault="00121335" w:rsidP="001213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121335" w:rsidRPr="004C75B5" w:rsidRDefault="00121335" w:rsidP="001213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auto"/>
          </w:tcPr>
          <w:p w:rsidR="00121335" w:rsidRPr="004C75B5" w:rsidRDefault="00121335" w:rsidP="00121335">
            <w:pPr>
              <w:rPr>
                <w:b/>
                <w:bCs/>
                <w:sz w:val="28"/>
                <w:szCs w:val="28"/>
                <w:highlight w:val="green"/>
              </w:rPr>
            </w:pPr>
          </w:p>
        </w:tc>
        <w:tc>
          <w:tcPr>
            <w:tcW w:w="183" w:type="pct"/>
            <w:shd w:val="clear" w:color="auto" w:fill="auto"/>
          </w:tcPr>
          <w:p w:rsidR="00121335" w:rsidRPr="004C75B5" w:rsidRDefault="00121335" w:rsidP="001213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" w:type="pct"/>
            <w:shd w:val="clear" w:color="auto" w:fill="auto"/>
          </w:tcPr>
          <w:p w:rsidR="00121335" w:rsidRPr="004C75B5" w:rsidRDefault="00121335" w:rsidP="001213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" w:type="pct"/>
            <w:shd w:val="clear" w:color="auto" w:fill="auto"/>
          </w:tcPr>
          <w:p w:rsidR="00121335" w:rsidRPr="004C75B5" w:rsidRDefault="00121335" w:rsidP="0012133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3" w:type="pct"/>
            <w:shd w:val="clear" w:color="auto" w:fill="auto"/>
          </w:tcPr>
          <w:p w:rsidR="00121335" w:rsidRPr="004C75B5" w:rsidRDefault="00121335" w:rsidP="0012133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" w:type="pct"/>
            <w:shd w:val="clear" w:color="auto" w:fill="auto"/>
          </w:tcPr>
          <w:p w:rsidR="00121335" w:rsidRPr="004C75B5" w:rsidRDefault="00121335" w:rsidP="0012133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C75B5" w:rsidRPr="004C75B5" w:rsidTr="00064E93">
        <w:trPr>
          <w:gridAfter w:val="1"/>
          <w:wAfter w:w="4" w:type="pct"/>
          <w:trHeight w:val="359"/>
        </w:trPr>
        <w:tc>
          <w:tcPr>
            <w:tcW w:w="421" w:type="pct"/>
            <w:vMerge w:val="restart"/>
            <w:shd w:val="clear" w:color="auto" w:fill="auto"/>
          </w:tcPr>
          <w:p w:rsidR="004C75B5" w:rsidRPr="004C75B5" w:rsidRDefault="004C75B5" w:rsidP="00064E93">
            <w:pPr>
              <w:rPr>
                <w:sz w:val="20"/>
                <w:szCs w:val="20"/>
              </w:rPr>
            </w:pPr>
            <w:r w:rsidRPr="004C75B5">
              <w:rPr>
                <w:sz w:val="20"/>
                <w:szCs w:val="20"/>
              </w:rPr>
              <w:t>Б1.В.ДВ.01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5B5" w:rsidRPr="004C75B5" w:rsidRDefault="004C75B5" w:rsidP="00064E93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4C75B5">
              <w:rPr>
                <w:sz w:val="20"/>
                <w:szCs w:val="20"/>
              </w:rPr>
              <w:t>Управление кадровой безопасностью</w:t>
            </w:r>
          </w:p>
        </w:tc>
        <w:tc>
          <w:tcPr>
            <w:tcW w:w="184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2" w:type="pct"/>
            <w:shd w:val="clear" w:color="auto" w:fill="auto"/>
          </w:tcPr>
          <w:p w:rsidR="004C75B5" w:rsidRPr="004C75B5" w:rsidRDefault="004C75B5" w:rsidP="00064E93"/>
        </w:tc>
        <w:tc>
          <w:tcPr>
            <w:tcW w:w="185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5B5" w:rsidRPr="004C75B5" w:rsidRDefault="004C75B5" w:rsidP="00064E93"/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  <w:r w:rsidRPr="004C75B5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03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  <w:r w:rsidRPr="004C75B5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12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C75B5" w:rsidRPr="004C75B5" w:rsidTr="00064E93">
        <w:trPr>
          <w:gridAfter w:val="1"/>
          <w:wAfter w:w="4" w:type="pct"/>
          <w:trHeight w:val="359"/>
        </w:trPr>
        <w:tc>
          <w:tcPr>
            <w:tcW w:w="421" w:type="pct"/>
            <w:vMerge/>
            <w:shd w:val="clear" w:color="auto" w:fill="auto"/>
          </w:tcPr>
          <w:p w:rsidR="004C75B5" w:rsidRPr="004C75B5" w:rsidRDefault="004C75B5" w:rsidP="00064E93">
            <w:pPr>
              <w:rPr>
                <w:sz w:val="20"/>
                <w:szCs w:val="20"/>
              </w:rPr>
            </w:pPr>
          </w:p>
        </w:tc>
        <w:tc>
          <w:tcPr>
            <w:tcW w:w="1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5B5" w:rsidRPr="004C75B5" w:rsidRDefault="004C75B5" w:rsidP="00064E93">
            <w:pPr>
              <w:rPr>
                <w:sz w:val="20"/>
                <w:szCs w:val="20"/>
              </w:rPr>
            </w:pPr>
            <w:r w:rsidRPr="004C75B5">
              <w:rPr>
                <w:sz w:val="20"/>
                <w:szCs w:val="20"/>
              </w:rPr>
              <w:t>Кадровая политика и кадровый аудит в ГМУ</w:t>
            </w:r>
          </w:p>
        </w:tc>
        <w:tc>
          <w:tcPr>
            <w:tcW w:w="184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2" w:type="pct"/>
            <w:shd w:val="clear" w:color="auto" w:fill="auto"/>
          </w:tcPr>
          <w:p w:rsidR="004C75B5" w:rsidRPr="004C75B5" w:rsidRDefault="004C75B5" w:rsidP="00064E93"/>
        </w:tc>
        <w:tc>
          <w:tcPr>
            <w:tcW w:w="185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5B5" w:rsidRPr="004C75B5" w:rsidRDefault="004C75B5" w:rsidP="00064E93"/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  <w:r w:rsidRPr="004C75B5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03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  <w:r w:rsidRPr="004C75B5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12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C75B5" w:rsidRPr="004C75B5" w:rsidTr="00064E93">
        <w:trPr>
          <w:gridAfter w:val="1"/>
          <w:wAfter w:w="4" w:type="pct"/>
          <w:trHeight w:val="359"/>
        </w:trPr>
        <w:tc>
          <w:tcPr>
            <w:tcW w:w="421" w:type="pct"/>
            <w:vMerge w:val="restart"/>
            <w:shd w:val="clear" w:color="auto" w:fill="auto"/>
            <w:vAlign w:val="center"/>
          </w:tcPr>
          <w:p w:rsidR="004C75B5" w:rsidRPr="004C75B5" w:rsidRDefault="004C75B5" w:rsidP="00064E93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4C75B5">
              <w:rPr>
                <w:sz w:val="20"/>
                <w:szCs w:val="20"/>
              </w:rPr>
              <w:t>Б1.В.ДВ.02</w:t>
            </w:r>
          </w:p>
        </w:tc>
        <w:tc>
          <w:tcPr>
            <w:tcW w:w="1354" w:type="pct"/>
            <w:shd w:val="clear" w:color="auto" w:fill="auto"/>
          </w:tcPr>
          <w:p w:rsidR="004C75B5" w:rsidRPr="004C75B5" w:rsidRDefault="004C75B5" w:rsidP="00064E93">
            <w:pPr>
              <w:rPr>
                <w:sz w:val="20"/>
                <w:szCs w:val="20"/>
              </w:rPr>
            </w:pPr>
            <w:r w:rsidRPr="004C75B5">
              <w:rPr>
                <w:sz w:val="20"/>
                <w:szCs w:val="20"/>
              </w:rPr>
              <w:t>Корпоративное право</w:t>
            </w:r>
          </w:p>
        </w:tc>
        <w:tc>
          <w:tcPr>
            <w:tcW w:w="184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2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5B5" w:rsidRPr="004C75B5" w:rsidRDefault="004C75B5" w:rsidP="00064E93">
            <w:r w:rsidRPr="004C75B5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3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  <w:r w:rsidRPr="004C75B5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12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C75B5" w:rsidRPr="004C75B5" w:rsidTr="00064E93">
        <w:trPr>
          <w:gridAfter w:val="1"/>
          <w:wAfter w:w="4" w:type="pct"/>
          <w:trHeight w:val="359"/>
        </w:trPr>
        <w:tc>
          <w:tcPr>
            <w:tcW w:w="421" w:type="pct"/>
            <w:vMerge/>
            <w:shd w:val="clear" w:color="auto" w:fill="auto"/>
            <w:vAlign w:val="center"/>
          </w:tcPr>
          <w:p w:rsidR="004C75B5" w:rsidRPr="004C75B5" w:rsidRDefault="004C75B5" w:rsidP="00064E93">
            <w:pPr>
              <w:rPr>
                <w:sz w:val="20"/>
                <w:szCs w:val="20"/>
              </w:rPr>
            </w:pPr>
          </w:p>
        </w:tc>
        <w:tc>
          <w:tcPr>
            <w:tcW w:w="1354" w:type="pct"/>
            <w:shd w:val="clear" w:color="auto" w:fill="auto"/>
          </w:tcPr>
          <w:p w:rsidR="004C75B5" w:rsidRPr="004C75B5" w:rsidRDefault="004C75B5" w:rsidP="00064E93">
            <w:pPr>
              <w:rPr>
                <w:sz w:val="20"/>
                <w:szCs w:val="20"/>
              </w:rPr>
            </w:pPr>
            <w:r w:rsidRPr="004C75B5">
              <w:rPr>
                <w:sz w:val="20"/>
                <w:szCs w:val="20"/>
              </w:rPr>
              <w:t>Евразийское экономическое право</w:t>
            </w:r>
          </w:p>
        </w:tc>
        <w:tc>
          <w:tcPr>
            <w:tcW w:w="184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2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5B5" w:rsidRPr="004C75B5" w:rsidRDefault="004C75B5" w:rsidP="00064E93">
            <w:r w:rsidRPr="004C75B5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3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  <w:r w:rsidRPr="004C75B5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12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C75B5" w:rsidRPr="004C75B5" w:rsidTr="00064E93">
        <w:trPr>
          <w:gridAfter w:val="1"/>
          <w:wAfter w:w="4" w:type="pct"/>
          <w:trHeight w:val="359"/>
        </w:trPr>
        <w:tc>
          <w:tcPr>
            <w:tcW w:w="421" w:type="pct"/>
            <w:vMerge w:val="restart"/>
            <w:shd w:val="clear" w:color="auto" w:fill="auto"/>
          </w:tcPr>
          <w:p w:rsidR="004C75B5" w:rsidRPr="004C75B5" w:rsidRDefault="004C75B5" w:rsidP="00064E93">
            <w:pPr>
              <w:rPr>
                <w:sz w:val="20"/>
                <w:szCs w:val="20"/>
              </w:rPr>
            </w:pPr>
            <w:r w:rsidRPr="004C75B5">
              <w:rPr>
                <w:sz w:val="20"/>
                <w:szCs w:val="20"/>
              </w:rPr>
              <w:t>Б1.В.ДВ.03</w:t>
            </w:r>
          </w:p>
        </w:tc>
        <w:tc>
          <w:tcPr>
            <w:tcW w:w="1354" w:type="pct"/>
            <w:shd w:val="clear" w:color="auto" w:fill="auto"/>
          </w:tcPr>
          <w:p w:rsidR="004C75B5" w:rsidRPr="004C75B5" w:rsidRDefault="004C75B5" w:rsidP="00064E93">
            <w:pPr>
              <w:rPr>
                <w:sz w:val="20"/>
                <w:szCs w:val="20"/>
              </w:rPr>
            </w:pPr>
            <w:r w:rsidRPr="004C75B5">
              <w:rPr>
                <w:sz w:val="20"/>
                <w:szCs w:val="20"/>
              </w:rPr>
              <w:t>Технологии противодействия коррупции</w:t>
            </w:r>
          </w:p>
        </w:tc>
        <w:tc>
          <w:tcPr>
            <w:tcW w:w="184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2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5B5" w:rsidRPr="004C75B5" w:rsidRDefault="004C75B5" w:rsidP="00064E93"/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auto"/>
          </w:tcPr>
          <w:p w:rsidR="004C75B5" w:rsidRPr="004C75B5" w:rsidRDefault="004C75B5" w:rsidP="00064E93"/>
        </w:tc>
        <w:tc>
          <w:tcPr>
            <w:tcW w:w="183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  <w:r w:rsidRPr="004C75B5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03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C75B5" w:rsidRPr="004C75B5" w:rsidTr="00064E93">
        <w:trPr>
          <w:gridAfter w:val="1"/>
          <w:wAfter w:w="4" w:type="pct"/>
          <w:trHeight w:val="359"/>
        </w:trPr>
        <w:tc>
          <w:tcPr>
            <w:tcW w:w="421" w:type="pct"/>
            <w:vMerge/>
            <w:shd w:val="clear" w:color="auto" w:fill="auto"/>
          </w:tcPr>
          <w:p w:rsidR="004C75B5" w:rsidRPr="004C75B5" w:rsidRDefault="004C75B5" w:rsidP="00064E93">
            <w:pPr>
              <w:rPr>
                <w:sz w:val="20"/>
                <w:szCs w:val="20"/>
              </w:rPr>
            </w:pPr>
          </w:p>
        </w:tc>
        <w:tc>
          <w:tcPr>
            <w:tcW w:w="1354" w:type="pct"/>
            <w:shd w:val="clear" w:color="auto" w:fill="auto"/>
          </w:tcPr>
          <w:p w:rsidR="004C75B5" w:rsidRPr="004C75B5" w:rsidRDefault="004C75B5" w:rsidP="00064E93">
            <w:pPr>
              <w:rPr>
                <w:sz w:val="20"/>
                <w:szCs w:val="20"/>
              </w:rPr>
            </w:pPr>
            <w:r w:rsidRPr="004C75B5">
              <w:rPr>
                <w:sz w:val="20"/>
                <w:szCs w:val="20"/>
              </w:rPr>
              <w:t>Экономические механизмы противодействия коррупции</w:t>
            </w:r>
          </w:p>
        </w:tc>
        <w:tc>
          <w:tcPr>
            <w:tcW w:w="184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2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5B5" w:rsidRPr="004C75B5" w:rsidRDefault="004C75B5" w:rsidP="00064E93"/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auto"/>
          </w:tcPr>
          <w:p w:rsidR="004C75B5" w:rsidRPr="004C75B5" w:rsidRDefault="004C75B5" w:rsidP="00064E93"/>
        </w:tc>
        <w:tc>
          <w:tcPr>
            <w:tcW w:w="183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  <w:r w:rsidRPr="004C75B5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03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C75B5" w:rsidRPr="004C75B5" w:rsidTr="00064E93">
        <w:trPr>
          <w:gridAfter w:val="1"/>
          <w:wAfter w:w="4" w:type="pct"/>
          <w:trHeight w:val="359"/>
        </w:trPr>
        <w:tc>
          <w:tcPr>
            <w:tcW w:w="421" w:type="pct"/>
            <w:vMerge w:val="restart"/>
            <w:shd w:val="clear" w:color="auto" w:fill="auto"/>
          </w:tcPr>
          <w:p w:rsidR="004C75B5" w:rsidRPr="004C75B5" w:rsidRDefault="004C75B5" w:rsidP="00064E93">
            <w:pPr>
              <w:rPr>
                <w:sz w:val="20"/>
                <w:szCs w:val="20"/>
              </w:rPr>
            </w:pPr>
            <w:r w:rsidRPr="004C75B5">
              <w:rPr>
                <w:sz w:val="20"/>
                <w:szCs w:val="20"/>
              </w:rPr>
              <w:t>Б1.В.ДВ.04</w:t>
            </w:r>
          </w:p>
        </w:tc>
        <w:tc>
          <w:tcPr>
            <w:tcW w:w="1354" w:type="pct"/>
            <w:shd w:val="clear" w:color="auto" w:fill="auto"/>
          </w:tcPr>
          <w:p w:rsidR="004C75B5" w:rsidRPr="004C75B5" w:rsidRDefault="004C75B5" w:rsidP="00064E93">
            <w:pPr>
              <w:rPr>
                <w:sz w:val="20"/>
                <w:szCs w:val="20"/>
              </w:rPr>
            </w:pPr>
            <w:r w:rsidRPr="004C75B5">
              <w:rPr>
                <w:sz w:val="20"/>
                <w:szCs w:val="20"/>
              </w:rPr>
              <w:t>Защита экономических прав</w:t>
            </w:r>
          </w:p>
        </w:tc>
        <w:tc>
          <w:tcPr>
            <w:tcW w:w="184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2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  <w:r w:rsidRPr="004C75B5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8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3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C75B5" w:rsidRPr="004C75B5" w:rsidTr="00064E93">
        <w:trPr>
          <w:gridAfter w:val="1"/>
          <w:wAfter w:w="4" w:type="pct"/>
          <w:trHeight w:val="359"/>
        </w:trPr>
        <w:tc>
          <w:tcPr>
            <w:tcW w:w="421" w:type="pct"/>
            <w:vMerge/>
            <w:shd w:val="clear" w:color="auto" w:fill="auto"/>
          </w:tcPr>
          <w:p w:rsidR="004C75B5" w:rsidRPr="004C75B5" w:rsidRDefault="004C75B5" w:rsidP="00064E93">
            <w:pPr>
              <w:rPr>
                <w:sz w:val="20"/>
                <w:szCs w:val="20"/>
              </w:rPr>
            </w:pPr>
          </w:p>
        </w:tc>
        <w:tc>
          <w:tcPr>
            <w:tcW w:w="1354" w:type="pct"/>
            <w:shd w:val="clear" w:color="auto" w:fill="auto"/>
          </w:tcPr>
          <w:p w:rsidR="004C75B5" w:rsidRPr="004C75B5" w:rsidRDefault="004C75B5" w:rsidP="00064E93">
            <w:pPr>
              <w:rPr>
                <w:sz w:val="20"/>
                <w:szCs w:val="20"/>
              </w:rPr>
            </w:pPr>
            <w:r w:rsidRPr="004C75B5">
              <w:rPr>
                <w:sz w:val="20"/>
                <w:szCs w:val="20"/>
              </w:rPr>
              <w:t>Цифровое право</w:t>
            </w:r>
          </w:p>
        </w:tc>
        <w:tc>
          <w:tcPr>
            <w:tcW w:w="184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2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  <w:r w:rsidRPr="004C75B5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8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3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C75B5" w:rsidRPr="004C75B5" w:rsidTr="00064E93">
        <w:trPr>
          <w:gridAfter w:val="1"/>
          <w:wAfter w:w="4" w:type="pct"/>
        </w:trPr>
        <w:tc>
          <w:tcPr>
            <w:tcW w:w="421" w:type="pct"/>
            <w:shd w:val="clear" w:color="auto" w:fill="auto"/>
            <w:vAlign w:val="center"/>
          </w:tcPr>
          <w:p w:rsidR="004C75B5" w:rsidRPr="004C75B5" w:rsidRDefault="004C75B5" w:rsidP="00064E93">
            <w:pPr>
              <w:tabs>
                <w:tab w:val="clear" w:pos="708"/>
              </w:tabs>
              <w:rPr>
                <w:b/>
                <w:bCs/>
                <w:sz w:val="20"/>
                <w:szCs w:val="20"/>
              </w:rPr>
            </w:pPr>
            <w:r w:rsidRPr="004C75B5">
              <w:rPr>
                <w:b/>
                <w:bCs/>
                <w:sz w:val="20"/>
                <w:szCs w:val="20"/>
              </w:rPr>
              <w:t>Блок 2</w:t>
            </w:r>
          </w:p>
        </w:tc>
        <w:tc>
          <w:tcPr>
            <w:tcW w:w="1354" w:type="pct"/>
            <w:shd w:val="clear" w:color="auto" w:fill="auto"/>
            <w:vAlign w:val="center"/>
          </w:tcPr>
          <w:p w:rsidR="004C75B5" w:rsidRPr="004C75B5" w:rsidRDefault="004C75B5" w:rsidP="00064E93">
            <w:pPr>
              <w:tabs>
                <w:tab w:val="clear" w:pos="708"/>
              </w:tabs>
              <w:rPr>
                <w:b/>
                <w:bCs/>
                <w:sz w:val="20"/>
                <w:szCs w:val="20"/>
              </w:rPr>
            </w:pPr>
            <w:r w:rsidRPr="004C75B5">
              <w:rPr>
                <w:b/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184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2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4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3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  <w:r w:rsidRPr="004C75B5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4C75B5" w:rsidRPr="004C75B5" w:rsidTr="00064E93">
        <w:trPr>
          <w:gridAfter w:val="1"/>
          <w:wAfter w:w="4" w:type="pct"/>
        </w:trPr>
        <w:tc>
          <w:tcPr>
            <w:tcW w:w="421" w:type="pct"/>
            <w:shd w:val="clear" w:color="auto" w:fill="auto"/>
          </w:tcPr>
          <w:p w:rsidR="004C75B5" w:rsidRPr="004C75B5" w:rsidRDefault="004C75B5" w:rsidP="00064E93">
            <w:pPr>
              <w:rPr>
                <w:sz w:val="20"/>
                <w:szCs w:val="20"/>
              </w:rPr>
            </w:pPr>
            <w:r w:rsidRPr="004C75B5">
              <w:rPr>
                <w:sz w:val="20"/>
                <w:szCs w:val="20"/>
              </w:rPr>
              <w:t>Б2.В.01(У)</w:t>
            </w:r>
          </w:p>
        </w:tc>
        <w:tc>
          <w:tcPr>
            <w:tcW w:w="1354" w:type="pct"/>
            <w:shd w:val="clear" w:color="auto" w:fill="auto"/>
          </w:tcPr>
          <w:p w:rsidR="004C75B5" w:rsidRPr="004C75B5" w:rsidRDefault="004C75B5" w:rsidP="00064E93">
            <w:pPr>
              <w:rPr>
                <w:sz w:val="20"/>
                <w:szCs w:val="20"/>
              </w:rPr>
            </w:pPr>
            <w:r w:rsidRPr="004C75B5">
              <w:rPr>
                <w:sz w:val="20"/>
                <w:szCs w:val="20"/>
              </w:rPr>
              <w:t xml:space="preserve">Практика по получению первичных профессиональных умений и навыков  </w:t>
            </w:r>
          </w:p>
        </w:tc>
        <w:tc>
          <w:tcPr>
            <w:tcW w:w="184" w:type="pct"/>
            <w:shd w:val="clear" w:color="auto" w:fill="auto"/>
          </w:tcPr>
          <w:p w:rsidR="004C75B5" w:rsidRPr="004C75B5" w:rsidRDefault="00C806EC" w:rsidP="00064E93">
            <w:pPr>
              <w:rPr>
                <w:b/>
                <w:bCs/>
                <w:sz w:val="28"/>
                <w:szCs w:val="28"/>
              </w:rPr>
            </w:pPr>
            <w:r w:rsidRPr="004C75B5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3" w:type="pct"/>
            <w:shd w:val="clear" w:color="auto" w:fill="auto"/>
          </w:tcPr>
          <w:p w:rsidR="004C75B5" w:rsidRPr="004C75B5" w:rsidRDefault="00C806EC" w:rsidP="00064E93">
            <w:pPr>
              <w:rPr>
                <w:b/>
                <w:bCs/>
                <w:sz w:val="28"/>
                <w:szCs w:val="28"/>
              </w:rPr>
            </w:pPr>
            <w:r w:rsidRPr="004C75B5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02" w:type="pct"/>
            <w:shd w:val="clear" w:color="auto" w:fill="auto"/>
          </w:tcPr>
          <w:p w:rsidR="004C75B5" w:rsidRPr="004C75B5" w:rsidRDefault="004C75B5" w:rsidP="00064E93">
            <w:r w:rsidRPr="004C75B5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5" w:type="pct"/>
            <w:shd w:val="clear" w:color="auto" w:fill="auto"/>
          </w:tcPr>
          <w:p w:rsidR="004C75B5" w:rsidRPr="004C75B5" w:rsidRDefault="004C75B5" w:rsidP="00064E93">
            <w:r w:rsidRPr="004C75B5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3" w:type="pct"/>
            <w:shd w:val="clear" w:color="auto" w:fill="auto"/>
          </w:tcPr>
          <w:p w:rsidR="004C75B5" w:rsidRPr="004C75B5" w:rsidRDefault="00C806EC" w:rsidP="00064E93">
            <w:pPr>
              <w:rPr>
                <w:b/>
                <w:bCs/>
                <w:sz w:val="28"/>
                <w:szCs w:val="28"/>
              </w:rPr>
            </w:pPr>
            <w:r w:rsidRPr="004C75B5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04" w:type="pct"/>
            <w:shd w:val="clear" w:color="auto" w:fill="auto"/>
          </w:tcPr>
          <w:p w:rsidR="004C75B5" w:rsidRPr="004C75B5" w:rsidRDefault="00C806EC" w:rsidP="00064E93">
            <w:pPr>
              <w:rPr>
                <w:b/>
                <w:bCs/>
                <w:sz w:val="28"/>
                <w:szCs w:val="28"/>
              </w:rPr>
            </w:pPr>
            <w:r w:rsidRPr="004C75B5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62" w:type="pct"/>
            <w:shd w:val="clear" w:color="auto" w:fill="auto"/>
          </w:tcPr>
          <w:p w:rsidR="004C75B5" w:rsidRPr="004C75B5" w:rsidRDefault="004C75B5" w:rsidP="00064E93"/>
        </w:tc>
        <w:tc>
          <w:tcPr>
            <w:tcW w:w="183" w:type="pct"/>
            <w:shd w:val="clear" w:color="auto" w:fill="auto"/>
          </w:tcPr>
          <w:p w:rsidR="004C75B5" w:rsidRPr="004C75B5" w:rsidRDefault="004C75B5" w:rsidP="00064E93"/>
        </w:tc>
        <w:tc>
          <w:tcPr>
            <w:tcW w:w="183" w:type="pct"/>
            <w:shd w:val="clear" w:color="auto" w:fill="auto"/>
          </w:tcPr>
          <w:p w:rsidR="004C75B5" w:rsidRPr="004C75B5" w:rsidRDefault="004C75B5" w:rsidP="00064E93"/>
        </w:tc>
        <w:tc>
          <w:tcPr>
            <w:tcW w:w="187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3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C75B5" w:rsidRPr="004C75B5" w:rsidTr="00064E93">
        <w:trPr>
          <w:gridAfter w:val="1"/>
          <w:wAfter w:w="4" w:type="pct"/>
        </w:trPr>
        <w:tc>
          <w:tcPr>
            <w:tcW w:w="421" w:type="pct"/>
            <w:shd w:val="clear" w:color="auto" w:fill="auto"/>
          </w:tcPr>
          <w:p w:rsidR="004C75B5" w:rsidRPr="004C75B5" w:rsidRDefault="004C75B5" w:rsidP="00064E93">
            <w:pPr>
              <w:rPr>
                <w:sz w:val="20"/>
                <w:szCs w:val="20"/>
              </w:rPr>
            </w:pPr>
            <w:r w:rsidRPr="004C75B5">
              <w:rPr>
                <w:sz w:val="20"/>
                <w:szCs w:val="20"/>
              </w:rPr>
              <w:t>Б2.В.02(Н)</w:t>
            </w:r>
          </w:p>
        </w:tc>
        <w:tc>
          <w:tcPr>
            <w:tcW w:w="1354" w:type="pct"/>
            <w:shd w:val="clear" w:color="auto" w:fill="auto"/>
          </w:tcPr>
          <w:p w:rsidR="004C75B5" w:rsidRPr="004C75B5" w:rsidRDefault="004C75B5" w:rsidP="00064E93">
            <w:pPr>
              <w:rPr>
                <w:sz w:val="20"/>
                <w:szCs w:val="20"/>
              </w:rPr>
            </w:pPr>
            <w:r w:rsidRPr="004C75B5">
              <w:rPr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184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  <w:r w:rsidRPr="004C75B5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3" w:type="pct"/>
            <w:shd w:val="clear" w:color="auto" w:fill="auto"/>
          </w:tcPr>
          <w:p w:rsidR="004C75B5" w:rsidRPr="004C75B5" w:rsidRDefault="00C806EC" w:rsidP="00064E93">
            <w:pPr>
              <w:rPr>
                <w:b/>
                <w:bCs/>
                <w:sz w:val="28"/>
                <w:szCs w:val="28"/>
              </w:rPr>
            </w:pPr>
            <w:r w:rsidRPr="004C75B5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02" w:type="pct"/>
            <w:shd w:val="clear" w:color="auto" w:fill="auto"/>
          </w:tcPr>
          <w:p w:rsidR="004C75B5" w:rsidRPr="004C75B5" w:rsidRDefault="004C75B5" w:rsidP="00064E93">
            <w:r w:rsidRPr="004C75B5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5" w:type="pct"/>
            <w:shd w:val="clear" w:color="auto" w:fill="auto"/>
          </w:tcPr>
          <w:p w:rsidR="004C75B5" w:rsidRPr="004C75B5" w:rsidRDefault="004C75B5" w:rsidP="00064E93">
            <w:r w:rsidRPr="004C75B5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3" w:type="pct"/>
            <w:shd w:val="clear" w:color="auto" w:fill="auto"/>
          </w:tcPr>
          <w:p w:rsidR="004C75B5" w:rsidRPr="004C75B5" w:rsidRDefault="00C806EC" w:rsidP="00064E93">
            <w:pPr>
              <w:rPr>
                <w:b/>
                <w:bCs/>
                <w:sz w:val="28"/>
                <w:szCs w:val="28"/>
              </w:rPr>
            </w:pPr>
            <w:r w:rsidRPr="004C75B5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04" w:type="pct"/>
            <w:shd w:val="clear" w:color="auto" w:fill="auto"/>
          </w:tcPr>
          <w:p w:rsidR="004C75B5" w:rsidRPr="004C75B5" w:rsidRDefault="00C806EC" w:rsidP="00064E93">
            <w:pPr>
              <w:rPr>
                <w:b/>
                <w:bCs/>
                <w:sz w:val="28"/>
                <w:szCs w:val="28"/>
              </w:rPr>
            </w:pPr>
            <w:r w:rsidRPr="004C75B5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62" w:type="pct"/>
            <w:shd w:val="clear" w:color="auto" w:fill="auto"/>
          </w:tcPr>
          <w:p w:rsidR="004C75B5" w:rsidRPr="004C75B5" w:rsidRDefault="004C75B5" w:rsidP="00064E93">
            <w:r w:rsidRPr="004C75B5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3" w:type="pct"/>
            <w:shd w:val="clear" w:color="auto" w:fill="auto"/>
          </w:tcPr>
          <w:p w:rsidR="004C75B5" w:rsidRPr="004C75B5" w:rsidRDefault="004C75B5" w:rsidP="00064E93">
            <w:r w:rsidRPr="004C75B5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3" w:type="pct"/>
            <w:shd w:val="clear" w:color="auto" w:fill="auto"/>
          </w:tcPr>
          <w:p w:rsidR="004C75B5" w:rsidRPr="004C75B5" w:rsidRDefault="004C75B5" w:rsidP="00064E93">
            <w:r w:rsidRPr="004C75B5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7" w:type="pct"/>
            <w:shd w:val="clear" w:color="auto" w:fill="auto"/>
          </w:tcPr>
          <w:p w:rsidR="004C75B5" w:rsidRPr="004C75B5" w:rsidRDefault="004C75B5" w:rsidP="00064E93">
            <w:r w:rsidRPr="004C75B5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3" w:type="pct"/>
            <w:shd w:val="clear" w:color="auto" w:fill="auto"/>
          </w:tcPr>
          <w:p w:rsidR="004C75B5" w:rsidRPr="004C75B5" w:rsidRDefault="004C75B5" w:rsidP="00064E93">
            <w:r w:rsidRPr="004C75B5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3" w:type="pct"/>
            <w:shd w:val="clear" w:color="auto" w:fill="auto"/>
          </w:tcPr>
          <w:p w:rsidR="004C75B5" w:rsidRPr="004C75B5" w:rsidRDefault="004C75B5" w:rsidP="00064E93">
            <w:r w:rsidRPr="004C75B5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8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3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  <w:r w:rsidRPr="004C75B5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12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C75B5" w:rsidRPr="004C75B5" w:rsidTr="00064E93">
        <w:trPr>
          <w:gridAfter w:val="1"/>
          <w:wAfter w:w="4" w:type="pct"/>
        </w:trPr>
        <w:tc>
          <w:tcPr>
            <w:tcW w:w="421" w:type="pct"/>
            <w:shd w:val="clear" w:color="auto" w:fill="auto"/>
          </w:tcPr>
          <w:p w:rsidR="004C75B5" w:rsidRPr="004C75B5" w:rsidRDefault="004C75B5" w:rsidP="00064E93">
            <w:pPr>
              <w:rPr>
                <w:sz w:val="20"/>
                <w:szCs w:val="20"/>
              </w:rPr>
            </w:pPr>
            <w:r w:rsidRPr="004C75B5">
              <w:rPr>
                <w:sz w:val="20"/>
                <w:szCs w:val="20"/>
              </w:rPr>
              <w:t>Б2.В.03(П)</w:t>
            </w:r>
          </w:p>
        </w:tc>
        <w:tc>
          <w:tcPr>
            <w:tcW w:w="1354" w:type="pct"/>
            <w:shd w:val="clear" w:color="auto" w:fill="auto"/>
          </w:tcPr>
          <w:p w:rsidR="004C75B5" w:rsidRPr="004C75B5" w:rsidRDefault="004C75B5" w:rsidP="00064E93">
            <w:pPr>
              <w:rPr>
                <w:sz w:val="20"/>
                <w:szCs w:val="20"/>
              </w:rPr>
            </w:pPr>
            <w:r w:rsidRPr="004C75B5">
              <w:rPr>
                <w:sz w:val="20"/>
                <w:szCs w:val="20"/>
              </w:rPr>
              <w:t>Практика по получению профессиональных умений и опыта профессиональной деятельности (технологическая)</w:t>
            </w:r>
          </w:p>
        </w:tc>
        <w:tc>
          <w:tcPr>
            <w:tcW w:w="184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2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4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  <w:r w:rsidRPr="004C75B5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62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  <w:r w:rsidRPr="004C75B5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7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  <w:r w:rsidRPr="004C75B5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8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3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  <w:r w:rsidRPr="004C75B5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12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C75B5" w:rsidRPr="004C75B5" w:rsidTr="00064E93">
        <w:trPr>
          <w:gridAfter w:val="1"/>
          <w:wAfter w:w="4" w:type="pct"/>
        </w:trPr>
        <w:tc>
          <w:tcPr>
            <w:tcW w:w="421" w:type="pct"/>
            <w:shd w:val="clear" w:color="auto" w:fill="auto"/>
          </w:tcPr>
          <w:p w:rsidR="004C75B5" w:rsidRPr="004C75B5" w:rsidRDefault="004C75B5" w:rsidP="00064E93">
            <w:pPr>
              <w:rPr>
                <w:sz w:val="20"/>
                <w:szCs w:val="20"/>
              </w:rPr>
            </w:pPr>
            <w:r w:rsidRPr="004C75B5">
              <w:rPr>
                <w:sz w:val="20"/>
                <w:szCs w:val="20"/>
              </w:rPr>
              <w:t>Б2.В.04(П)</w:t>
            </w:r>
          </w:p>
        </w:tc>
        <w:tc>
          <w:tcPr>
            <w:tcW w:w="1354" w:type="pct"/>
            <w:shd w:val="clear" w:color="auto" w:fill="auto"/>
          </w:tcPr>
          <w:p w:rsidR="004C75B5" w:rsidRPr="004C75B5" w:rsidRDefault="004C75B5" w:rsidP="00064E93">
            <w:pPr>
              <w:rPr>
                <w:sz w:val="20"/>
                <w:szCs w:val="20"/>
              </w:rPr>
            </w:pPr>
            <w:r w:rsidRPr="004C75B5">
              <w:rPr>
                <w:sz w:val="20"/>
                <w:szCs w:val="20"/>
              </w:rPr>
              <w:t xml:space="preserve">Преддипломная практика  </w:t>
            </w:r>
          </w:p>
        </w:tc>
        <w:tc>
          <w:tcPr>
            <w:tcW w:w="184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  <w:r w:rsidRPr="004C75B5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3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2" w:type="pct"/>
            <w:shd w:val="clear" w:color="auto" w:fill="auto"/>
          </w:tcPr>
          <w:p w:rsidR="004C75B5" w:rsidRPr="004C75B5" w:rsidRDefault="004C75B5" w:rsidP="00064E93">
            <w:r w:rsidRPr="004C75B5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5" w:type="pct"/>
            <w:shd w:val="clear" w:color="auto" w:fill="auto"/>
          </w:tcPr>
          <w:p w:rsidR="004C75B5" w:rsidRPr="004C75B5" w:rsidRDefault="004C75B5" w:rsidP="00064E93">
            <w:r w:rsidRPr="004C75B5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3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4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  <w:r w:rsidRPr="004C75B5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62" w:type="pct"/>
            <w:shd w:val="clear" w:color="auto" w:fill="auto"/>
          </w:tcPr>
          <w:p w:rsidR="004C75B5" w:rsidRPr="004C75B5" w:rsidRDefault="004C75B5" w:rsidP="00064E93">
            <w:r w:rsidRPr="004C75B5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3" w:type="pct"/>
            <w:shd w:val="clear" w:color="auto" w:fill="auto"/>
          </w:tcPr>
          <w:p w:rsidR="004C75B5" w:rsidRPr="004C75B5" w:rsidRDefault="004C75B5" w:rsidP="00064E93">
            <w:r w:rsidRPr="004C75B5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3" w:type="pct"/>
            <w:shd w:val="clear" w:color="auto" w:fill="auto"/>
          </w:tcPr>
          <w:p w:rsidR="004C75B5" w:rsidRPr="004C75B5" w:rsidRDefault="004C75B5" w:rsidP="00064E93">
            <w:r w:rsidRPr="004C75B5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7" w:type="pct"/>
            <w:shd w:val="clear" w:color="auto" w:fill="auto"/>
          </w:tcPr>
          <w:p w:rsidR="004C75B5" w:rsidRPr="004C75B5" w:rsidRDefault="004C75B5" w:rsidP="00064E93">
            <w:r w:rsidRPr="004C75B5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3" w:type="pct"/>
            <w:shd w:val="clear" w:color="auto" w:fill="auto"/>
          </w:tcPr>
          <w:p w:rsidR="004C75B5" w:rsidRPr="004C75B5" w:rsidRDefault="004C75B5" w:rsidP="00064E93">
            <w:r w:rsidRPr="004C75B5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3" w:type="pct"/>
            <w:shd w:val="clear" w:color="auto" w:fill="auto"/>
          </w:tcPr>
          <w:p w:rsidR="004C75B5" w:rsidRPr="004C75B5" w:rsidRDefault="004C75B5" w:rsidP="00064E93">
            <w:r w:rsidRPr="004C75B5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8" w:type="pct"/>
            <w:shd w:val="clear" w:color="auto" w:fill="auto"/>
          </w:tcPr>
          <w:p w:rsidR="004C75B5" w:rsidRPr="004C75B5" w:rsidRDefault="004C75B5" w:rsidP="00064E93">
            <w:r w:rsidRPr="004C75B5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6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  <w:r w:rsidRPr="004C75B5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03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  <w:r w:rsidRPr="004C75B5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12" w:type="pct"/>
            <w:shd w:val="clear" w:color="auto" w:fill="auto"/>
          </w:tcPr>
          <w:p w:rsidR="004C75B5" w:rsidRPr="004C75B5" w:rsidRDefault="004C75B5" w:rsidP="00064E93">
            <w:pPr>
              <w:rPr>
                <w:bCs/>
              </w:rPr>
            </w:pPr>
            <w:r w:rsidRPr="004C75B5">
              <w:rPr>
                <w:bCs/>
              </w:rPr>
              <w:t>08.018</w:t>
            </w:r>
          </w:p>
        </w:tc>
      </w:tr>
      <w:tr w:rsidR="004C75B5" w:rsidRPr="004C75B5" w:rsidTr="00064E93">
        <w:trPr>
          <w:gridAfter w:val="1"/>
          <w:wAfter w:w="4" w:type="pct"/>
        </w:trPr>
        <w:tc>
          <w:tcPr>
            <w:tcW w:w="421" w:type="pct"/>
            <w:shd w:val="clear" w:color="auto" w:fill="auto"/>
            <w:vAlign w:val="center"/>
          </w:tcPr>
          <w:p w:rsidR="004C75B5" w:rsidRPr="004C75B5" w:rsidRDefault="004C75B5" w:rsidP="00064E93">
            <w:pPr>
              <w:tabs>
                <w:tab w:val="clear" w:pos="708"/>
              </w:tabs>
              <w:rPr>
                <w:bCs/>
                <w:sz w:val="20"/>
                <w:szCs w:val="20"/>
              </w:rPr>
            </w:pPr>
            <w:r w:rsidRPr="004C75B5">
              <w:rPr>
                <w:bCs/>
                <w:sz w:val="20"/>
                <w:szCs w:val="20"/>
              </w:rPr>
              <w:t>Не входят в объем ОПОП</w:t>
            </w:r>
          </w:p>
        </w:tc>
        <w:tc>
          <w:tcPr>
            <w:tcW w:w="1354" w:type="pct"/>
            <w:shd w:val="clear" w:color="auto" w:fill="auto"/>
            <w:vAlign w:val="center"/>
          </w:tcPr>
          <w:p w:rsidR="004C75B5" w:rsidRPr="004C75B5" w:rsidRDefault="004C75B5" w:rsidP="00064E93">
            <w:pPr>
              <w:tabs>
                <w:tab w:val="clear" w:pos="708"/>
              </w:tabs>
              <w:rPr>
                <w:b/>
                <w:bCs/>
                <w:sz w:val="20"/>
                <w:szCs w:val="20"/>
              </w:rPr>
            </w:pPr>
            <w:r w:rsidRPr="004C75B5">
              <w:rPr>
                <w:b/>
                <w:bCs/>
                <w:sz w:val="20"/>
                <w:szCs w:val="20"/>
              </w:rPr>
              <w:t>Факультативы:</w:t>
            </w:r>
          </w:p>
        </w:tc>
        <w:tc>
          <w:tcPr>
            <w:tcW w:w="184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2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4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3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C75B5" w:rsidRPr="004C75B5" w:rsidTr="00064E93">
        <w:trPr>
          <w:gridAfter w:val="1"/>
          <w:wAfter w:w="4" w:type="pct"/>
        </w:trPr>
        <w:tc>
          <w:tcPr>
            <w:tcW w:w="421" w:type="pct"/>
            <w:shd w:val="clear" w:color="auto" w:fill="auto"/>
          </w:tcPr>
          <w:p w:rsidR="004C75B5" w:rsidRPr="004C75B5" w:rsidRDefault="004C75B5" w:rsidP="00064E93">
            <w:pPr>
              <w:rPr>
                <w:sz w:val="20"/>
                <w:szCs w:val="20"/>
              </w:rPr>
            </w:pPr>
            <w:r w:rsidRPr="004C75B5">
              <w:rPr>
                <w:sz w:val="20"/>
                <w:szCs w:val="20"/>
              </w:rPr>
              <w:t>ФТД.В.01</w:t>
            </w:r>
          </w:p>
        </w:tc>
        <w:tc>
          <w:tcPr>
            <w:tcW w:w="1354" w:type="pct"/>
            <w:shd w:val="clear" w:color="auto" w:fill="auto"/>
          </w:tcPr>
          <w:p w:rsidR="004C75B5" w:rsidRPr="004C75B5" w:rsidRDefault="004C75B5" w:rsidP="00064E93">
            <w:pPr>
              <w:rPr>
                <w:sz w:val="20"/>
                <w:szCs w:val="20"/>
              </w:rPr>
            </w:pPr>
            <w:r w:rsidRPr="004C75B5">
              <w:rPr>
                <w:sz w:val="20"/>
                <w:szCs w:val="20"/>
              </w:rPr>
              <w:t>Эконометрика (продвинутый уровень)</w:t>
            </w:r>
          </w:p>
        </w:tc>
        <w:tc>
          <w:tcPr>
            <w:tcW w:w="184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2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4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  <w:r w:rsidRPr="004C75B5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3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  <w:r w:rsidRPr="004C75B5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8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  <w:r w:rsidRPr="004C75B5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6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3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" w:type="pct"/>
            <w:shd w:val="clear" w:color="auto" w:fill="auto"/>
          </w:tcPr>
          <w:p w:rsidR="004C75B5" w:rsidRPr="004C75B5" w:rsidRDefault="004C75B5" w:rsidP="00064E93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4C75B5" w:rsidRPr="00F925F0" w:rsidRDefault="004C75B5" w:rsidP="004C75B5">
      <w:r w:rsidRPr="00F925F0">
        <w:br w:type="page"/>
      </w:r>
    </w:p>
    <w:p w:rsidR="00AE772C" w:rsidRPr="00F925F0" w:rsidRDefault="00AE772C" w:rsidP="0078279F">
      <w:pPr>
        <w:pStyle w:val="a"/>
        <w:numPr>
          <w:ilvl w:val="0"/>
          <w:numId w:val="0"/>
        </w:numPr>
        <w:spacing w:line="240" w:lineRule="auto"/>
        <w:rPr>
          <w:b/>
        </w:rPr>
        <w:sectPr w:rsidR="00AE772C" w:rsidRPr="00F925F0" w:rsidSect="00AF59F7">
          <w:headerReference w:type="default" r:id="rId16"/>
          <w:footerReference w:type="default" r:id="rId17"/>
          <w:headerReference w:type="first" r:id="rId18"/>
          <w:pgSz w:w="16838" w:h="11906" w:orient="landscape"/>
          <w:pgMar w:top="993" w:right="851" w:bottom="993" w:left="709" w:header="0" w:footer="113" w:gutter="0"/>
          <w:cols w:space="720"/>
          <w:formProt w:val="0"/>
          <w:titlePg/>
          <w:docGrid w:linePitch="360"/>
        </w:sectPr>
      </w:pPr>
    </w:p>
    <w:p w:rsidR="00DE0AB3" w:rsidRPr="00F925F0" w:rsidRDefault="00DE0AB3" w:rsidP="0078279F">
      <w:pPr>
        <w:ind w:firstLine="709"/>
        <w:jc w:val="right"/>
      </w:pPr>
      <w:r w:rsidRPr="00F925F0">
        <w:t>Приложение</w:t>
      </w:r>
      <w:r w:rsidR="004C357A">
        <w:t xml:space="preserve"> 1</w:t>
      </w:r>
    </w:p>
    <w:p w:rsidR="00972DE8" w:rsidRPr="00F925F0" w:rsidRDefault="00972DE8" w:rsidP="0078279F">
      <w:pPr>
        <w:ind w:firstLine="709"/>
        <w:jc w:val="center"/>
      </w:pPr>
    </w:p>
    <w:p w:rsidR="00DE0AB3" w:rsidRPr="00F925F0" w:rsidRDefault="00DE0AB3" w:rsidP="0078279F">
      <w:pPr>
        <w:ind w:firstLine="709"/>
        <w:jc w:val="center"/>
      </w:pPr>
      <w:r w:rsidRPr="00F925F0">
        <w:t>Перечень профессиональных стандартов,</w:t>
      </w:r>
    </w:p>
    <w:p w:rsidR="00DE0AB3" w:rsidRPr="00F925F0" w:rsidRDefault="00DE0AB3" w:rsidP="0078279F">
      <w:pPr>
        <w:ind w:firstLine="709"/>
        <w:jc w:val="center"/>
      </w:pPr>
      <w:r w:rsidRPr="00F925F0">
        <w:t>соответствующих профессиональной деятельности выпускников, освоивших</w:t>
      </w:r>
    </w:p>
    <w:p w:rsidR="00972DE8" w:rsidRPr="00F925F0" w:rsidRDefault="00DE0AB3" w:rsidP="0078279F">
      <w:pPr>
        <w:ind w:firstLine="709"/>
        <w:jc w:val="center"/>
      </w:pPr>
      <w:r w:rsidRPr="00F925F0">
        <w:t xml:space="preserve">программу </w:t>
      </w:r>
      <w:r w:rsidR="005F2F5A" w:rsidRPr="00F925F0">
        <w:t>магистратуры</w:t>
      </w:r>
      <w:r w:rsidRPr="00F925F0">
        <w:t xml:space="preserve"> по направлению подготовки </w:t>
      </w:r>
    </w:p>
    <w:p w:rsidR="001C16F2" w:rsidRPr="00F925F0" w:rsidRDefault="001C16F2" w:rsidP="0078279F">
      <w:pPr>
        <w:ind w:firstLine="709"/>
        <w:jc w:val="center"/>
      </w:pPr>
      <w:r w:rsidRPr="00F925F0">
        <w:t>38.0</w:t>
      </w:r>
      <w:r w:rsidR="00DE284D" w:rsidRPr="00F925F0">
        <w:t>4</w:t>
      </w:r>
      <w:r w:rsidRPr="00F925F0">
        <w:t>.01 Экономика</w:t>
      </w:r>
    </w:p>
    <w:p w:rsidR="001C16F2" w:rsidRPr="00F925F0" w:rsidRDefault="001C16F2" w:rsidP="0078279F">
      <w:pPr>
        <w:ind w:firstLine="709"/>
        <w:jc w:val="center"/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568"/>
        <w:gridCol w:w="7901"/>
      </w:tblGrid>
      <w:tr w:rsidR="00DE0AB3" w:rsidRPr="00F925F0" w:rsidTr="00DC50F6">
        <w:tc>
          <w:tcPr>
            <w:tcW w:w="562" w:type="dxa"/>
          </w:tcPr>
          <w:p w:rsidR="00DE0AB3" w:rsidRPr="00F925F0" w:rsidRDefault="00DE0AB3" w:rsidP="0078279F">
            <w:pPr>
              <w:jc w:val="center"/>
            </w:pPr>
            <w:r w:rsidRPr="00F925F0">
              <w:rPr>
                <w:sz w:val="22"/>
                <w:szCs w:val="22"/>
              </w:rPr>
              <w:t>№ п/п</w:t>
            </w:r>
          </w:p>
          <w:p w:rsidR="00DE0AB3" w:rsidRPr="00F925F0" w:rsidRDefault="00DE0AB3" w:rsidP="0078279F">
            <w:pPr>
              <w:jc w:val="center"/>
            </w:pPr>
          </w:p>
        </w:tc>
        <w:tc>
          <w:tcPr>
            <w:tcW w:w="1568" w:type="dxa"/>
          </w:tcPr>
          <w:p w:rsidR="00DE0AB3" w:rsidRPr="00F925F0" w:rsidRDefault="00DE0AB3" w:rsidP="0078279F">
            <w:r w:rsidRPr="00F925F0">
              <w:rPr>
                <w:sz w:val="22"/>
                <w:szCs w:val="22"/>
              </w:rPr>
              <w:t>Код</w:t>
            </w:r>
          </w:p>
          <w:p w:rsidR="00DE0AB3" w:rsidRPr="00F925F0" w:rsidRDefault="00DE0AB3" w:rsidP="0078279F">
            <w:r w:rsidRPr="00F925F0">
              <w:rPr>
                <w:sz w:val="22"/>
                <w:szCs w:val="22"/>
              </w:rPr>
              <w:t>профессионального</w:t>
            </w:r>
          </w:p>
          <w:p w:rsidR="00DE0AB3" w:rsidRPr="00F925F0" w:rsidRDefault="00DE0AB3" w:rsidP="0078279F">
            <w:r w:rsidRPr="00F925F0">
              <w:rPr>
                <w:sz w:val="22"/>
                <w:szCs w:val="22"/>
              </w:rPr>
              <w:t>стандарта</w:t>
            </w:r>
          </w:p>
        </w:tc>
        <w:tc>
          <w:tcPr>
            <w:tcW w:w="7901" w:type="dxa"/>
          </w:tcPr>
          <w:p w:rsidR="00DE0AB3" w:rsidRPr="00F925F0" w:rsidRDefault="00DE0AB3" w:rsidP="0078279F">
            <w:pPr>
              <w:ind w:firstLine="709"/>
              <w:jc w:val="both"/>
            </w:pPr>
            <w:r w:rsidRPr="00F925F0">
              <w:rPr>
                <w:sz w:val="22"/>
                <w:szCs w:val="22"/>
              </w:rPr>
              <w:t>Наименование области профессиональной</w:t>
            </w:r>
          </w:p>
          <w:p w:rsidR="00DE0AB3" w:rsidRPr="00F925F0" w:rsidRDefault="00DE0AB3" w:rsidP="0078279F">
            <w:r w:rsidRPr="00F925F0">
              <w:rPr>
                <w:sz w:val="22"/>
                <w:szCs w:val="22"/>
              </w:rPr>
              <w:t>деятельности Наименование профессионального стандарта</w:t>
            </w:r>
          </w:p>
        </w:tc>
      </w:tr>
      <w:tr w:rsidR="00DE0AB3" w:rsidRPr="00F925F0" w:rsidTr="00DC50F6">
        <w:tc>
          <w:tcPr>
            <w:tcW w:w="10031" w:type="dxa"/>
            <w:gridSpan w:val="3"/>
          </w:tcPr>
          <w:p w:rsidR="00DE0AB3" w:rsidRPr="00F925F0" w:rsidRDefault="00DE0AB3" w:rsidP="0078279F">
            <w:pPr>
              <w:jc w:val="center"/>
            </w:pPr>
            <w:r w:rsidRPr="00F925F0">
              <w:rPr>
                <w:sz w:val="22"/>
                <w:szCs w:val="22"/>
              </w:rPr>
              <w:t>08 Финансы и экономика</w:t>
            </w:r>
          </w:p>
        </w:tc>
      </w:tr>
      <w:tr w:rsidR="00DE0AB3" w:rsidRPr="00F925F0" w:rsidTr="00DC50F6">
        <w:tc>
          <w:tcPr>
            <w:tcW w:w="562" w:type="dxa"/>
          </w:tcPr>
          <w:p w:rsidR="00DE0AB3" w:rsidRPr="00F925F0" w:rsidRDefault="00DE0AB3" w:rsidP="0078279F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</w:pPr>
          </w:p>
        </w:tc>
        <w:tc>
          <w:tcPr>
            <w:tcW w:w="1568" w:type="dxa"/>
          </w:tcPr>
          <w:p w:rsidR="00DE0AB3" w:rsidRPr="00F925F0" w:rsidRDefault="00DE0AB3" w:rsidP="0078279F">
            <w:r w:rsidRPr="00F925F0">
              <w:rPr>
                <w:sz w:val="22"/>
                <w:szCs w:val="22"/>
              </w:rPr>
              <w:t xml:space="preserve">08.018 </w:t>
            </w:r>
          </w:p>
          <w:p w:rsidR="00DE0AB3" w:rsidRPr="00F925F0" w:rsidRDefault="00DE0AB3" w:rsidP="0078279F"/>
        </w:tc>
        <w:tc>
          <w:tcPr>
            <w:tcW w:w="7901" w:type="dxa"/>
          </w:tcPr>
          <w:p w:rsidR="00DE0AB3" w:rsidRPr="00F925F0" w:rsidRDefault="00DE0AB3" w:rsidP="0078279F">
            <w:pPr>
              <w:jc w:val="both"/>
            </w:pPr>
            <w:r w:rsidRPr="00F925F0">
              <w:rPr>
                <w:sz w:val="22"/>
                <w:szCs w:val="22"/>
              </w:rPr>
              <w:t>Профессиональный стандарт «Специалист по управлению</w:t>
            </w:r>
            <w:r w:rsidR="00876A0E" w:rsidRPr="00F925F0">
              <w:rPr>
                <w:sz w:val="22"/>
                <w:szCs w:val="22"/>
              </w:rPr>
              <w:t xml:space="preserve"> </w:t>
            </w:r>
            <w:r w:rsidRPr="00F925F0">
              <w:rPr>
                <w:sz w:val="22"/>
                <w:szCs w:val="22"/>
              </w:rPr>
              <w:t>рисками», утвержденный приказом Министерства труда и</w:t>
            </w:r>
            <w:r w:rsidR="00876A0E" w:rsidRPr="00F925F0">
              <w:rPr>
                <w:sz w:val="22"/>
                <w:szCs w:val="22"/>
              </w:rPr>
              <w:t xml:space="preserve"> </w:t>
            </w:r>
            <w:r w:rsidRPr="00F925F0">
              <w:rPr>
                <w:sz w:val="22"/>
                <w:szCs w:val="22"/>
              </w:rPr>
              <w:t>социальной защиты Российской Федерации от 07 сентября 2015 г.</w:t>
            </w:r>
            <w:r w:rsidR="00876A0E" w:rsidRPr="00F925F0">
              <w:rPr>
                <w:sz w:val="22"/>
                <w:szCs w:val="22"/>
              </w:rPr>
              <w:t xml:space="preserve"> </w:t>
            </w:r>
            <w:r w:rsidRPr="00F925F0">
              <w:rPr>
                <w:sz w:val="22"/>
                <w:szCs w:val="22"/>
              </w:rPr>
              <w:t>№ 591н</w:t>
            </w:r>
          </w:p>
        </w:tc>
      </w:tr>
    </w:tbl>
    <w:p w:rsidR="00DE0AB3" w:rsidRPr="00F925F0" w:rsidRDefault="00DE0AB3" w:rsidP="0078279F">
      <w:pPr>
        <w:tabs>
          <w:tab w:val="clear" w:pos="708"/>
        </w:tabs>
        <w:jc w:val="center"/>
      </w:pPr>
    </w:p>
    <w:p w:rsidR="0076030D" w:rsidRDefault="0076030D" w:rsidP="0078279F">
      <w:pPr>
        <w:tabs>
          <w:tab w:val="clear" w:pos="708"/>
        </w:tabs>
        <w:jc w:val="center"/>
      </w:pPr>
    </w:p>
    <w:p w:rsidR="00AE5ECF" w:rsidRDefault="00AE5ECF" w:rsidP="0078279F">
      <w:pPr>
        <w:tabs>
          <w:tab w:val="clear" w:pos="708"/>
        </w:tabs>
        <w:jc w:val="center"/>
      </w:pPr>
    </w:p>
    <w:p w:rsidR="00AE5ECF" w:rsidRDefault="00AE5ECF" w:rsidP="0078279F">
      <w:pPr>
        <w:tabs>
          <w:tab w:val="clear" w:pos="708"/>
        </w:tabs>
        <w:jc w:val="center"/>
      </w:pPr>
    </w:p>
    <w:p w:rsidR="00AE5ECF" w:rsidRDefault="00AE5ECF" w:rsidP="0078279F">
      <w:pPr>
        <w:tabs>
          <w:tab w:val="clear" w:pos="708"/>
        </w:tabs>
        <w:jc w:val="center"/>
      </w:pPr>
    </w:p>
    <w:p w:rsidR="00AE5ECF" w:rsidRDefault="00AE5ECF" w:rsidP="0078279F">
      <w:pPr>
        <w:tabs>
          <w:tab w:val="clear" w:pos="708"/>
        </w:tabs>
        <w:jc w:val="center"/>
      </w:pPr>
    </w:p>
    <w:p w:rsidR="00AE5ECF" w:rsidRDefault="00AE5ECF" w:rsidP="0078279F">
      <w:pPr>
        <w:tabs>
          <w:tab w:val="clear" w:pos="708"/>
        </w:tabs>
        <w:jc w:val="center"/>
      </w:pPr>
    </w:p>
    <w:p w:rsidR="00AE5ECF" w:rsidRDefault="00AE5ECF" w:rsidP="0078279F">
      <w:pPr>
        <w:tabs>
          <w:tab w:val="clear" w:pos="708"/>
        </w:tabs>
        <w:jc w:val="center"/>
      </w:pPr>
    </w:p>
    <w:p w:rsidR="00AE5ECF" w:rsidRDefault="00AE5ECF" w:rsidP="0078279F">
      <w:pPr>
        <w:tabs>
          <w:tab w:val="clear" w:pos="708"/>
        </w:tabs>
        <w:jc w:val="center"/>
      </w:pPr>
    </w:p>
    <w:p w:rsidR="00AE5ECF" w:rsidRDefault="00AE5ECF" w:rsidP="0078279F">
      <w:pPr>
        <w:tabs>
          <w:tab w:val="clear" w:pos="708"/>
        </w:tabs>
        <w:jc w:val="center"/>
      </w:pPr>
    </w:p>
    <w:p w:rsidR="00AE5ECF" w:rsidRDefault="00AE5ECF" w:rsidP="0078279F">
      <w:pPr>
        <w:tabs>
          <w:tab w:val="clear" w:pos="708"/>
        </w:tabs>
        <w:jc w:val="center"/>
      </w:pPr>
    </w:p>
    <w:p w:rsidR="00AE5ECF" w:rsidRDefault="00AE5ECF" w:rsidP="0078279F">
      <w:pPr>
        <w:tabs>
          <w:tab w:val="clear" w:pos="708"/>
        </w:tabs>
        <w:jc w:val="center"/>
      </w:pPr>
    </w:p>
    <w:p w:rsidR="00AE5ECF" w:rsidRDefault="00AE5ECF" w:rsidP="0078279F">
      <w:pPr>
        <w:tabs>
          <w:tab w:val="clear" w:pos="708"/>
        </w:tabs>
        <w:jc w:val="center"/>
      </w:pPr>
    </w:p>
    <w:p w:rsidR="00AE5ECF" w:rsidRDefault="00AE5ECF" w:rsidP="0078279F">
      <w:pPr>
        <w:tabs>
          <w:tab w:val="clear" w:pos="708"/>
        </w:tabs>
        <w:jc w:val="center"/>
      </w:pPr>
    </w:p>
    <w:p w:rsidR="00AE5ECF" w:rsidRDefault="00AE5ECF" w:rsidP="0078279F">
      <w:pPr>
        <w:tabs>
          <w:tab w:val="clear" w:pos="708"/>
        </w:tabs>
        <w:jc w:val="center"/>
      </w:pPr>
    </w:p>
    <w:p w:rsidR="00AE5ECF" w:rsidRDefault="00AE5ECF" w:rsidP="0078279F">
      <w:pPr>
        <w:tabs>
          <w:tab w:val="clear" w:pos="708"/>
        </w:tabs>
        <w:jc w:val="center"/>
      </w:pPr>
    </w:p>
    <w:p w:rsidR="00AE5ECF" w:rsidRDefault="00AE5ECF" w:rsidP="0078279F">
      <w:pPr>
        <w:tabs>
          <w:tab w:val="clear" w:pos="708"/>
        </w:tabs>
        <w:jc w:val="center"/>
      </w:pPr>
    </w:p>
    <w:p w:rsidR="00AE5ECF" w:rsidRDefault="00AE5ECF" w:rsidP="0078279F">
      <w:pPr>
        <w:tabs>
          <w:tab w:val="clear" w:pos="708"/>
        </w:tabs>
        <w:jc w:val="center"/>
      </w:pPr>
    </w:p>
    <w:p w:rsidR="00AE5ECF" w:rsidRDefault="00AE5ECF" w:rsidP="0078279F">
      <w:pPr>
        <w:tabs>
          <w:tab w:val="clear" w:pos="708"/>
        </w:tabs>
        <w:jc w:val="center"/>
      </w:pPr>
    </w:p>
    <w:p w:rsidR="00AE5ECF" w:rsidRDefault="00AE5ECF" w:rsidP="0078279F">
      <w:pPr>
        <w:tabs>
          <w:tab w:val="clear" w:pos="708"/>
        </w:tabs>
        <w:jc w:val="center"/>
      </w:pPr>
    </w:p>
    <w:p w:rsidR="00AE5ECF" w:rsidRDefault="00AE5ECF" w:rsidP="0078279F">
      <w:pPr>
        <w:tabs>
          <w:tab w:val="clear" w:pos="708"/>
        </w:tabs>
        <w:jc w:val="center"/>
      </w:pPr>
    </w:p>
    <w:p w:rsidR="00AE5ECF" w:rsidRDefault="00AE5ECF" w:rsidP="0078279F">
      <w:pPr>
        <w:tabs>
          <w:tab w:val="clear" w:pos="708"/>
        </w:tabs>
        <w:jc w:val="center"/>
      </w:pPr>
    </w:p>
    <w:p w:rsidR="00AE5ECF" w:rsidRDefault="00AE5ECF" w:rsidP="0078279F">
      <w:pPr>
        <w:tabs>
          <w:tab w:val="clear" w:pos="708"/>
        </w:tabs>
        <w:jc w:val="center"/>
      </w:pPr>
    </w:p>
    <w:p w:rsidR="00AE5ECF" w:rsidRDefault="00AE5ECF" w:rsidP="0078279F">
      <w:pPr>
        <w:tabs>
          <w:tab w:val="clear" w:pos="708"/>
        </w:tabs>
        <w:jc w:val="center"/>
      </w:pPr>
    </w:p>
    <w:p w:rsidR="00AE5ECF" w:rsidRDefault="00AE5ECF" w:rsidP="0078279F">
      <w:pPr>
        <w:tabs>
          <w:tab w:val="clear" w:pos="708"/>
        </w:tabs>
        <w:jc w:val="center"/>
      </w:pPr>
    </w:p>
    <w:p w:rsidR="00AE5ECF" w:rsidRDefault="00AE5ECF" w:rsidP="0078279F">
      <w:pPr>
        <w:tabs>
          <w:tab w:val="clear" w:pos="708"/>
        </w:tabs>
        <w:jc w:val="center"/>
      </w:pPr>
    </w:p>
    <w:p w:rsidR="00AE5ECF" w:rsidRDefault="00AE5ECF" w:rsidP="0078279F">
      <w:pPr>
        <w:tabs>
          <w:tab w:val="clear" w:pos="708"/>
        </w:tabs>
        <w:jc w:val="center"/>
      </w:pPr>
    </w:p>
    <w:p w:rsidR="00AE5ECF" w:rsidRDefault="00AE5ECF" w:rsidP="0078279F">
      <w:pPr>
        <w:tabs>
          <w:tab w:val="clear" w:pos="708"/>
        </w:tabs>
        <w:jc w:val="center"/>
      </w:pPr>
    </w:p>
    <w:p w:rsidR="00AE5ECF" w:rsidRDefault="00AE5ECF" w:rsidP="0078279F">
      <w:pPr>
        <w:tabs>
          <w:tab w:val="clear" w:pos="708"/>
        </w:tabs>
        <w:jc w:val="center"/>
      </w:pPr>
    </w:p>
    <w:p w:rsidR="00AE5ECF" w:rsidRDefault="00AE5ECF" w:rsidP="0078279F">
      <w:pPr>
        <w:tabs>
          <w:tab w:val="clear" w:pos="708"/>
        </w:tabs>
        <w:jc w:val="center"/>
      </w:pPr>
    </w:p>
    <w:p w:rsidR="00AE5ECF" w:rsidRDefault="00AE5ECF" w:rsidP="0078279F">
      <w:pPr>
        <w:tabs>
          <w:tab w:val="clear" w:pos="708"/>
        </w:tabs>
        <w:jc w:val="center"/>
      </w:pPr>
    </w:p>
    <w:p w:rsidR="00AE5ECF" w:rsidRDefault="00AE5ECF" w:rsidP="0078279F">
      <w:pPr>
        <w:tabs>
          <w:tab w:val="clear" w:pos="708"/>
        </w:tabs>
        <w:jc w:val="center"/>
      </w:pPr>
    </w:p>
    <w:p w:rsidR="00AE5ECF" w:rsidRDefault="00AE5ECF" w:rsidP="0078279F">
      <w:pPr>
        <w:tabs>
          <w:tab w:val="clear" w:pos="708"/>
        </w:tabs>
        <w:jc w:val="center"/>
      </w:pPr>
    </w:p>
    <w:p w:rsidR="00AE5ECF" w:rsidRDefault="00AE5ECF" w:rsidP="0078279F">
      <w:pPr>
        <w:tabs>
          <w:tab w:val="clear" w:pos="708"/>
        </w:tabs>
        <w:jc w:val="center"/>
      </w:pPr>
    </w:p>
    <w:p w:rsidR="00AE5ECF" w:rsidRDefault="00AE5ECF" w:rsidP="0078279F">
      <w:pPr>
        <w:tabs>
          <w:tab w:val="clear" w:pos="708"/>
        </w:tabs>
        <w:jc w:val="center"/>
      </w:pPr>
    </w:p>
    <w:p w:rsidR="00AE5ECF" w:rsidRDefault="00AE5ECF" w:rsidP="0078279F">
      <w:pPr>
        <w:tabs>
          <w:tab w:val="clear" w:pos="708"/>
        </w:tabs>
        <w:jc w:val="center"/>
        <w:sectPr w:rsidR="00AE5ECF" w:rsidSect="00137C72">
          <w:footerReference w:type="default" r:id="rId19"/>
          <w:headerReference w:type="first" r:id="rId20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D84B7A" w:rsidRPr="00D95BDA" w:rsidRDefault="00D84B7A" w:rsidP="00D84B7A">
      <w:pPr>
        <w:ind w:firstLine="709"/>
        <w:jc w:val="right"/>
      </w:pPr>
      <w:r w:rsidRPr="00D95BDA">
        <w:t>Приложение 2</w:t>
      </w:r>
    </w:p>
    <w:p w:rsidR="00D84B7A" w:rsidRPr="00D95BDA" w:rsidRDefault="00D84B7A" w:rsidP="00D84B7A">
      <w:pPr>
        <w:ind w:firstLine="709"/>
        <w:jc w:val="center"/>
      </w:pPr>
    </w:p>
    <w:p w:rsidR="004C75B5" w:rsidRPr="00D95BDA" w:rsidRDefault="004C75B5" w:rsidP="004C75B5">
      <w:pPr>
        <w:ind w:firstLine="709"/>
        <w:jc w:val="center"/>
      </w:pPr>
    </w:p>
    <w:p w:rsidR="004C75B5" w:rsidRPr="00D95BDA" w:rsidRDefault="004C75B5" w:rsidP="004C75B5">
      <w:pPr>
        <w:ind w:firstLine="709"/>
        <w:jc w:val="center"/>
        <w:rPr>
          <w:b/>
        </w:rPr>
      </w:pPr>
      <w:r w:rsidRPr="00D95BDA">
        <w:rPr>
          <w:b/>
        </w:rPr>
        <w:t xml:space="preserve">Перечень общих требований, </w:t>
      </w:r>
    </w:p>
    <w:p w:rsidR="004C75B5" w:rsidRPr="00D95BDA" w:rsidRDefault="004C75B5" w:rsidP="004C75B5">
      <w:pPr>
        <w:ind w:firstLine="709"/>
        <w:jc w:val="center"/>
        <w:rPr>
          <w:b/>
        </w:rPr>
      </w:pPr>
      <w:r w:rsidRPr="00D95BDA">
        <w:rPr>
          <w:b/>
        </w:rPr>
        <w:t xml:space="preserve">соответствующих профессиональной деятельности выпускников, освоивших программу магистратуры по направлению подготовки 38.04.01 «Экономика» </w:t>
      </w:r>
    </w:p>
    <w:p w:rsidR="004C75B5" w:rsidRPr="00D95BDA" w:rsidRDefault="004C75B5" w:rsidP="004C75B5">
      <w:pPr>
        <w:ind w:firstLine="709"/>
        <w:jc w:val="center"/>
        <w:rPr>
          <w:b/>
        </w:rPr>
      </w:pPr>
    </w:p>
    <w:p w:rsidR="004C75B5" w:rsidRPr="00D95BDA" w:rsidRDefault="004C75B5" w:rsidP="004C75B5">
      <w:pPr>
        <w:ind w:firstLine="709"/>
        <w:jc w:val="center"/>
        <w:rPr>
          <w:b/>
        </w:rPr>
      </w:pPr>
      <w:r w:rsidRPr="00D95BDA">
        <w:rPr>
          <w:b/>
        </w:rPr>
        <w:t>Сопряжение профессиональных компетенций с квалификационными требованиями профессиональных стандартов (общетрудовыми и трудовыми функциями)</w:t>
      </w:r>
    </w:p>
    <w:p w:rsidR="004C75B5" w:rsidRPr="00D95BDA" w:rsidRDefault="004C75B5" w:rsidP="004C75B5">
      <w:pPr>
        <w:ind w:hanging="426"/>
        <w:jc w:val="center"/>
      </w:pPr>
      <w:r w:rsidRPr="00D95BDA">
        <w:t>Область профессиональной деятельности (по Реестру Минтруда) 08 Финансы и экономика</w:t>
      </w:r>
    </w:p>
    <w:tbl>
      <w:tblPr>
        <w:tblW w:w="153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3"/>
        <w:gridCol w:w="3402"/>
        <w:gridCol w:w="4229"/>
        <w:gridCol w:w="3059"/>
      </w:tblGrid>
      <w:tr w:rsidR="004C75B5" w:rsidRPr="00D95BDA" w:rsidTr="00064E93">
        <w:trPr>
          <w:jc w:val="center"/>
        </w:trPr>
        <w:tc>
          <w:tcPr>
            <w:tcW w:w="4673" w:type="dxa"/>
            <w:shd w:val="clear" w:color="auto" w:fill="EEECE1" w:themeFill="background2"/>
          </w:tcPr>
          <w:p w:rsidR="004C75B5" w:rsidRPr="004A0608" w:rsidRDefault="004C75B5" w:rsidP="00064E93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4A0608">
              <w:rPr>
                <w:b/>
                <w:i/>
                <w:iCs/>
              </w:rPr>
              <w:t>Типы задач профессиональной деятельности (ПС)</w:t>
            </w:r>
          </w:p>
          <w:p w:rsidR="004C75B5" w:rsidRPr="004A0608" w:rsidRDefault="004C75B5" w:rsidP="00064E93">
            <w:pPr>
              <w:tabs>
                <w:tab w:val="clear" w:pos="708"/>
              </w:tabs>
              <w:jc w:val="center"/>
              <w:rPr>
                <w:b/>
                <w:i/>
                <w:iCs/>
              </w:rPr>
            </w:pPr>
            <w:r w:rsidRPr="004A0608">
              <w:rPr>
                <w:b/>
                <w:i/>
                <w:iCs/>
              </w:rPr>
              <w:t>Основная цель вида профессиональной деятельности</w:t>
            </w:r>
            <w:r w:rsidRPr="004A0608">
              <w:rPr>
                <w:b/>
                <w:i/>
              </w:rPr>
              <w:t xml:space="preserve"> </w:t>
            </w:r>
            <w:r w:rsidRPr="004A0608">
              <w:rPr>
                <w:b/>
                <w:i/>
                <w:iCs/>
              </w:rPr>
              <w:t>Функциональные обязанности</w:t>
            </w:r>
          </w:p>
        </w:tc>
        <w:tc>
          <w:tcPr>
            <w:tcW w:w="3402" w:type="dxa"/>
            <w:shd w:val="clear" w:color="auto" w:fill="EEECE1" w:themeFill="background2"/>
          </w:tcPr>
          <w:p w:rsidR="004C75B5" w:rsidRPr="004A0608" w:rsidRDefault="004C75B5" w:rsidP="00064E93">
            <w:pPr>
              <w:tabs>
                <w:tab w:val="clear" w:pos="708"/>
              </w:tabs>
              <w:jc w:val="center"/>
              <w:rPr>
                <w:b/>
                <w:i/>
                <w:iCs/>
              </w:rPr>
            </w:pPr>
            <w:r w:rsidRPr="004A0608">
              <w:rPr>
                <w:b/>
                <w:i/>
              </w:rPr>
              <w:t>Описание ОТФ, входящих в профессиональный стандарт (установленные ПС) (уровень7)</w:t>
            </w:r>
          </w:p>
        </w:tc>
        <w:tc>
          <w:tcPr>
            <w:tcW w:w="4229" w:type="dxa"/>
            <w:shd w:val="clear" w:color="auto" w:fill="EEECE1" w:themeFill="background2"/>
          </w:tcPr>
          <w:p w:rsidR="004C75B5" w:rsidRPr="004A0608" w:rsidRDefault="004C75B5" w:rsidP="00064E93">
            <w:pPr>
              <w:jc w:val="center"/>
              <w:rPr>
                <w:b/>
                <w:i/>
              </w:rPr>
            </w:pPr>
            <w:r w:rsidRPr="004A0608">
              <w:rPr>
                <w:b/>
                <w:i/>
              </w:rPr>
              <w:t>Описание ТФ, входящих в профессиональный стандарт (установленные ПС) (уровень7)</w:t>
            </w:r>
          </w:p>
        </w:tc>
        <w:tc>
          <w:tcPr>
            <w:tcW w:w="3059" w:type="dxa"/>
            <w:shd w:val="clear" w:color="auto" w:fill="EEECE1" w:themeFill="background2"/>
          </w:tcPr>
          <w:p w:rsidR="004C75B5" w:rsidRPr="004A0608" w:rsidRDefault="004C75B5" w:rsidP="00064E93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i/>
              </w:rPr>
            </w:pPr>
            <w:r w:rsidRPr="004A0608">
              <w:rPr>
                <w:b/>
                <w:i/>
              </w:rPr>
              <w:t xml:space="preserve">Профессиональные компетенции </w:t>
            </w:r>
          </w:p>
          <w:p w:rsidR="004C75B5" w:rsidRPr="004A0608" w:rsidRDefault="004C75B5" w:rsidP="00064E93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i/>
              </w:rPr>
            </w:pPr>
            <w:r w:rsidRPr="004A0608">
              <w:rPr>
                <w:b/>
                <w:i/>
              </w:rPr>
              <w:t>(ФГОС ВО)</w:t>
            </w:r>
          </w:p>
        </w:tc>
      </w:tr>
      <w:tr w:rsidR="004C75B5" w:rsidRPr="00D95BDA" w:rsidTr="00064E93">
        <w:trPr>
          <w:trHeight w:val="70"/>
          <w:jc w:val="center"/>
        </w:trPr>
        <w:tc>
          <w:tcPr>
            <w:tcW w:w="15363" w:type="dxa"/>
            <w:gridSpan w:val="4"/>
            <w:tcBorders>
              <w:right w:val="single" w:sz="4" w:space="0" w:color="000000"/>
            </w:tcBorders>
          </w:tcPr>
          <w:p w:rsidR="004C75B5" w:rsidRPr="004A0608" w:rsidRDefault="004C75B5" w:rsidP="00064E93">
            <w:pPr>
              <w:spacing w:line="256" w:lineRule="auto"/>
              <w:ind w:right="57"/>
              <w:rPr>
                <w:b/>
                <w:lang w:eastAsia="en-US"/>
              </w:rPr>
            </w:pPr>
          </w:p>
        </w:tc>
      </w:tr>
      <w:tr w:rsidR="004C75B5" w:rsidRPr="00D95BDA" w:rsidTr="00064E93">
        <w:trPr>
          <w:trHeight w:val="70"/>
          <w:jc w:val="center"/>
        </w:trPr>
        <w:tc>
          <w:tcPr>
            <w:tcW w:w="4673" w:type="dxa"/>
            <w:vMerge w:val="restart"/>
          </w:tcPr>
          <w:p w:rsidR="004C75B5" w:rsidRPr="00F37B5A" w:rsidRDefault="004C75B5" w:rsidP="00064E93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bCs/>
                <w:shd w:val="clear" w:color="auto" w:fill="FFFFFF"/>
              </w:rPr>
            </w:pPr>
            <w:r w:rsidRPr="00F37B5A">
              <w:rPr>
                <w:iCs/>
              </w:rPr>
              <w:t>Формирование стратегической интегрированной системы управления рисками, поддержание уровня рисков, обеспечивающего непрерывную экономически безопасную деятельность и устойчивое развитие организации, социально-экономических систем и процессов на различных уровнях управления</w:t>
            </w:r>
          </w:p>
        </w:tc>
        <w:tc>
          <w:tcPr>
            <w:tcW w:w="3402" w:type="dxa"/>
            <w:vMerge w:val="restart"/>
          </w:tcPr>
          <w:p w:rsidR="004C75B5" w:rsidRPr="00F37B5A" w:rsidRDefault="004C75B5" w:rsidP="00064E93">
            <w:pPr>
              <w:rPr>
                <w:shd w:val="clear" w:color="auto" w:fill="FFFFFF"/>
              </w:rPr>
            </w:pPr>
            <w:r w:rsidRPr="00F37B5A">
              <w:rPr>
                <w:iCs/>
              </w:rPr>
              <w:t>Построение интегрированной системы управления рисками</w:t>
            </w:r>
          </w:p>
        </w:tc>
        <w:tc>
          <w:tcPr>
            <w:tcW w:w="4229" w:type="dxa"/>
            <w:shd w:val="clear" w:color="auto" w:fill="auto"/>
          </w:tcPr>
          <w:p w:rsidR="004C75B5" w:rsidRPr="00F37B5A" w:rsidRDefault="004C75B5" w:rsidP="00064E93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</w:pPr>
            <w:r w:rsidRPr="00F37B5A">
              <w:t>С/01.7</w:t>
            </w:r>
          </w:p>
          <w:p w:rsidR="004C75B5" w:rsidRPr="00F37B5A" w:rsidRDefault="004C75B5" w:rsidP="00064E93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</w:pPr>
            <w:r w:rsidRPr="00F37B5A">
              <w:t>Планирование, координирование и нормативное обеспечение интегрированной комплексной деятельности подразделений по управлению рисками в соответствии со стратегическими целями организации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5" w:rsidRDefault="004C75B5" w:rsidP="00064E93">
            <w:pPr>
              <w:spacing w:line="256" w:lineRule="auto"/>
              <w:ind w:right="57"/>
              <w:rPr>
                <w:iCs/>
              </w:rPr>
            </w:pPr>
            <w:r w:rsidRPr="004A0608">
              <w:rPr>
                <w:iCs/>
              </w:rPr>
              <w:t>ПК-8, ПК-9, ПК-10</w:t>
            </w:r>
          </w:p>
          <w:p w:rsidR="004C75B5" w:rsidRPr="004A0608" w:rsidRDefault="004C75B5" w:rsidP="00064E93">
            <w:pPr>
              <w:spacing w:line="256" w:lineRule="auto"/>
              <w:ind w:right="57"/>
              <w:rPr>
                <w:lang w:eastAsia="en-US"/>
              </w:rPr>
            </w:pPr>
          </w:p>
        </w:tc>
      </w:tr>
      <w:tr w:rsidR="004C75B5" w:rsidRPr="00D95BDA" w:rsidTr="00064E93">
        <w:trPr>
          <w:trHeight w:val="70"/>
          <w:jc w:val="center"/>
        </w:trPr>
        <w:tc>
          <w:tcPr>
            <w:tcW w:w="4673" w:type="dxa"/>
            <w:vMerge/>
          </w:tcPr>
          <w:p w:rsidR="004C75B5" w:rsidRPr="00F37B5A" w:rsidRDefault="004C75B5" w:rsidP="00064E93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3402" w:type="dxa"/>
            <w:vMerge/>
          </w:tcPr>
          <w:p w:rsidR="004C75B5" w:rsidRPr="00F37B5A" w:rsidRDefault="004C75B5" w:rsidP="00064E93">
            <w:pPr>
              <w:rPr>
                <w:iCs/>
              </w:rPr>
            </w:pPr>
          </w:p>
        </w:tc>
        <w:tc>
          <w:tcPr>
            <w:tcW w:w="4229" w:type="dxa"/>
            <w:shd w:val="clear" w:color="auto" w:fill="auto"/>
          </w:tcPr>
          <w:p w:rsidR="004C75B5" w:rsidRPr="00F37B5A" w:rsidRDefault="004C75B5" w:rsidP="00064E93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</w:pPr>
            <w:r w:rsidRPr="00F37B5A">
              <w:t>С/02.7 Поддержание эффективных коммуникаций в сфере управления рисками и мотивация сотрудников подразделений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5" w:rsidRPr="004A0608" w:rsidRDefault="004C75B5" w:rsidP="00064E93">
            <w:pPr>
              <w:spacing w:line="256" w:lineRule="auto"/>
              <w:ind w:right="57"/>
              <w:rPr>
                <w:lang w:eastAsia="en-US"/>
              </w:rPr>
            </w:pPr>
            <w:r w:rsidRPr="004A0608">
              <w:rPr>
                <w:lang w:eastAsia="en-US"/>
              </w:rPr>
              <w:t>ПК-11, ПК-12</w:t>
            </w:r>
          </w:p>
        </w:tc>
      </w:tr>
      <w:tr w:rsidR="004C75B5" w:rsidRPr="00D95BDA" w:rsidTr="00064E93">
        <w:trPr>
          <w:trHeight w:val="70"/>
          <w:jc w:val="center"/>
        </w:trPr>
        <w:tc>
          <w:tcPr>
            <w:tcW w:w="4673" w:type="dxa"/>
            <w:vMerge/>
          </w:tcPr>
          <w:p w:rsidR="004C75B5" w:rsidRDefault="004C75B5" w:rsidP="00064E93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color w:val="333333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4C75B5" w:rsidRDefault="004C75B5" w:rsidP="00064E93">
            <w:pPr>
              <w:rPr>
                <w:rFonts w:ascii="Verdana" w:hAnsi="Verdana"/>
                <w:i/>
                <w:iCs/>
                <w:color w:val="333333"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</w:tcPr>
          <w:p w:rsidR="004C75B5" w:rsidRPr="004A0608" w:rsidRDefault="004C75B5" w:rsidP="00064E93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</w:pPr>
            <w:r>
              <w:t>С/03.7  Контроль эффективности работы сотрудников и подразделений в сфере управления рисками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5" w:rsidRPr="004A0608" w:rsidRDefault="004C75B5" w:rsidP="00064E93">
            <w:pPr>
              <w:spacing w:line="256" w:lineRule="auto"/>
              <w:ind w:right="57"/>
              <w:rPr>
                <w:lang w:eastAsia="en-US"/>
              </w:rPr>
            </w:pPr>
            <w:r w:rsidRPr="004A0608">
              <w:rPr>
                <w:lang w:eastAsia="en-US"/>
              </w:rPr>
              <w:t>ПК-11, ПК-12</w:t>
            </w:r>
          </w:p>
        </w:tc>
      </w:tr>
      <w:tr w:rsidR="004C75B5" w:rsidRPr="00D95BDA" w:rsidTr="00064E93">
        <w:trPr>
          <w:trHeight w:val="70"/>
          <w:jc w:val="center"/>
        </w:trPr>
        <w:tc>
          <w:tcPr>
            <w:tcW w:w="4673" w:type="dxa"/>
            <w:vMerge/>
          </w:tcPr>
          <w:p w:rsidR="004C75B5" w:rsidRDefault="004C75B5" w:rsidP="00064E93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color w:val="333333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4C75B5" w:rsidRDefault="004C75B5" w:rsidP="00064E93">
            <w:pPr>
              <w:rPr>
                <w:rFonts w:ascii="Verdana" w:hAnsi="Verdana"/>
                <w:i/>
                <w:iCs/>
                <w:color w:val="333333"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</w:tcPr>
          <w:p w:rsidR="004C75B5" w:rsidRPr="004A0608" w:rsidRDefault="004C75B5" w:rsidP="00064E93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</w:pPr>
            <w:r>
              <w:t>С/04.7 Разработка интегрированной системы управления рисками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5" w:rsidRDefault="004C75B5" w:rsidP="00064E93">
            <w:pPr>
              <w:spacing w:line="256" w:lineRule="auto"/>
              <w:ind w:right="57"/>
              <w:rPr>
                <w:lang w:eastAsia="en-US"/>
              </w:rPr>
            </w:pPr>
            <w:r w:rsidRPr="00035EE8">
              <w:rPr>
                <w:lang w:eastAsia="en-US"/>
              </w:rPr>
              <w:t>ПК-1, ПК-2,</w:t>
            </w:r>
            <w:r>
              <w:rPr>
                <w:lang w:eastAsia="en-US"/>
              </w:rPr>
              <w:t xml:space="preserve"> </w:t>
            </w:r>
            <w:r w:rsidRPr="00035EE8">
              <w:rPr>
                <w:lang w:eastAsia="en-US"/>
              </w:rPr>
              <w:t>ПК-3, ПК-4</w:t>
            </w:r>
          </w:p>
          <w:p w:rsidR="004C75B5" w:rsidRPr="00035EE8" w:rsidRDefault="004C75B5" w:rsidP="00064E93">
            <w:pPr>
              <w:spacing w:line="256" w:lineRule="auto"/>
              <w:ind w:right="57"/>
              <w:rPr>
                <w:lang w:eastAsia="en-US"/>
              </w:rPr>
            </w:pPr>
            <w:r w:rsidRPr="004A0608">
              <w:rPr>
                <w:iCs/>
              </w:rPr>
              <w:t>ПК-8, ПК-9, ПК-10</w:t>
            </w:r>
          </w:p>
        </w:tc>
      </w:tr>
      <w:tr w:rsidR="004C75B5" w:rsidRPr="00D95BDA" w:rsidTr="00064E93">
        <w:trPr>
          <w:trHeight w:val="70"/>
          <w:jc w:val="center"/>
        </w:trPr>
        <w:tc>
          <w:tcPr>
            <w:tcW w:w="4673" w:type="dxa"/>
            <w:vMerge/>
          </w:tcPr>
          <w:p w:rsidR="004C75B5" w:rsidRDefault="004C75B5" w:rsidP="00064E93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color w:val="333333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4C75B5" w:rsidRDefault="004C75B5" w:rsidP="00064E93">
            <w:pPr>
              <w:rPr>
                <w:rFonts w:ascii="Verdana" w:hAnsi="Verdana"/>
                <w:i/>
                <w:iCs/>
                <w:color w:val="333333"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</w:tcPr>
          <w:p w:rsidR="004C75B5" w:rsidRDefault="004C75B5" w:rsidP="00064E93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</w:pPr>
            <w:r>
              <w:t>С/05.7 Внедрение интегрированной системы управления рисками</w:t>
            </w:r>
          </w:p>
          <w:p w:rsidR="004C75B5" w:rsidRPr="004A0608" w:rsidRDefault="004C75B5" w:rsidP="00064E93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5" w:rsidRPr="00035EE8" w:rsidRDefault="004C75B5" w:rsidP="00064E93">
            <w:pPr>
              <w:spacing w:line="256" w:lineRule="auto"/>
              <w:ind w:right="57"/>
              <w:rPr>
                <w:lang w:eastAsia="en-US"/>
              </w:rPr>
            </w:pPr>
            <w:r w:rsidRPr="004A0608">
              <w:rPr>
                <w:iCs/>
              </w:rPr>
              <w:t>ПК-8, ПК-9, ПК-10</w:t>
            </w:r>
          </w:p>
        </w:tc>
      </w:tr>
      <w:tr w:rsidR="004C75B5" w:rsidRPr="00D95BDA" w:rsidTr="00064E93">
        <w:trPr>
          <w:trHeight w:val="70"/>
          <w:jc w:val="center"/>
        </w:trPr>
        <w:tc>
          <w:tcPr>
            <w:tcW w:w="4673" w:type="dxa"/>
            <w:vMerge/>
          </w:tcPr>
          <w:p w:rsidR="004C75B5" w:rsidRDefault="004C75B5" w:rsidP="00064E93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color w:val="333333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4C75B5" w:rsidRDefault="004C75B5" w:rsidP="00064E93">
            <w:pPr>
              <w:rPr>
                <w:rFonts w:ascii="Verdana" w:hAnsi="Verdana"/>
                <w:i/>
                <w:iCs/>
                <w:color w:val="333333"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</w:tcPr>
          <w:p w:rsidR="004C75B5" w:rsidRPr="004A0608" w:rsidRDefault="004C75B5" w:rsidP="00064E93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</w:pPr>
            <w:r>
              <w:t>С/06.7 Эксплуатация интегрированной системы управления рисками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5" w:rsidRPr="00035EE8" w:rsidRDefault="004C75B5" w:rsidP="00064E93">
            <w:pPr>
              <w:spacing w:line="256" w:lineRule="auto"/>
              <w:ind w:right="57"/>
              <w:rPr>
                <w:lang w:eastAsia="en-US"/>
              </w:rPr>
            </w:pPr>
          </w:p>
        </w:tc>
      </w:tr>
      <w:tr w:rsidR="004C75B5" w:rsidRPr="00D95BDA" w:rsidTr="00064E93">
        <w:trPr>
          <w:trHeight w:val="70"/>
          <w:jc w:val="center"/>
        </w:trPr>
        <w:tc>
          <w:tcPr>
            <w:tcW w:w="4673" w:type="dxa"/>
            <w:vMerge/>
          </w:tcPr>
          <w:p w:rsidR="004C75B5" w:rsidRPr="004A0608" w:rsidRDefault="004C75B5" w:rsidP="00064E93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bCs/>
                <w:shd w:val="clear" w:color="auto" w:fill="FFFFFF"/>
              </w:rPr>
            </w:pPr>
          </w:p>
        </w:tc>
        <w:tc>
          <w:tcPr>
            <w:tcW w:w="3402" w:type="dxa"/>
            <w:vMerge/>
          </w:tcPr>
          <w:p w:rsidR="004C75B5" w:rsidRPr="004A0608" w:rsidRDefault="004C75B5" w:rsidP="00064E93">
            <w:pPr>
              <w:rPr>
                <w:shd w:val="clear" w:color="auto" w:fill="FFFFFF"/>
              </w:rPr>
            </w:pPr>
          </w:p>
        </w:tc>
        <w:tc>
          <w:tcPr>
            <w:tcW w:w="4229" w:type="dxa"/>
            <w:shd w:val="clear" w:color="auto" w:fill="auto"/>
          </w:tcPr>
          <w:p w:rsidR="004C75B5" w:rsidRPr="004A0608" w:rsidRDefault="004C75B5" w:rsidP="00064E93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</w:pPr>
            <w:r>
              <w:t>С/07.7  Поддержание устойчивого функционирования интегрированной системы управления рисками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5" w:rsidRPr="004A0608" w:rsidRDefault="004C75B5" w:rsidP="00064E93">
            <w:pPr>
              <w:spacing w:line="256" w:lineRule="auto"/>
              <w:ind w:right="57"/>
              <w:rPr>
                <w:lang w:eastAsia="en-US"/>
              </w:rPr>
            </w:pPr>
            <w:r w:rsidRPr="004A0608">
              <w:rPr>
                <w:lang w:eastAsia="en-US"/>
              </w:rPr>
              <w:t>ПК-11, ПК-12</w:t>
            </w:r>
          </w:p>
        </w:tc>
      </w:tr>
      <w:tr w:rsidR="004C75B5" w:rsidRPr="00D95BDA" w:rsidTr="00064E93">
        <w:trPr>
          <w:trHeight w:val="70"/>
          <w:jc w:val="center"/>
        </w:trPr>
        <w:tc>
          <w:tcPr>
            <w:tcW w:w="4673" w:type="dxa"/>
            <w:vMerge/>
          </w:tcPr>
          <w:p w:rsidR="004C75B5" w:rsidRPr="004A0608" w:rsidRDefault="004C75B5" w:rsidP="00064E93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bCs/>
                <w:shd w:val="clear" w:color="auto" w:fill="FFFFFF"/>
              </w:rPr>
            </w:pPr>
          </w:p>
        </w:tc>
        <w:tc>
          <w:tcPr>
            <w:tcW w:w="3402" w:type="dxa"/>
            <w:vMerge/>
          </w:tcPr>
          <w:p w:rsidR="004C75B5" w:rsidRPr="004A0608" w:rsidRDefault="004C75B5" w:rsidP="00064E93">
            <w:pPr>
              <w:rPr>
                <w:shd w:val="clear" w:color="auto" w:fill="FFFFFF"/>
              </w:rPr>
            </w:pPr>
          </w:p>
        </w:tc>
        <w:tc>
          <w:tcPr>
            <w:tcW w:w="4229" w:type="dxa"/>
            <w:shd w:val="clear" w:color="auto" w:fill="auto"/>
          </w:tcPr>
          <w:p w:rsidR="004C75B5" w:rsidRPr="004A0608" w:rsidRDefault="004C75B5" w:rsidP="00064E93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</w:pPr>
            <w:r>
              <w:t>С/08.7 Разработка совместных предложений по результатам мониторинга эффективности управления рисками со всеми участниками процесса управления рисками и консультирование сотрудников по вопросам повышения эффективности управления рисками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5" w:rsidRDefault="004C75B5" w:rsidP="00064E93">
            <w:pPr>
              <w:spacing w:line="256" w:lineRule="auto"/>
              <w:ind w:right="57"/>
              <w:rPr>
                <w:lang w:eastAsia="en-US"/>
              </w:rPr>
            </w:pPr>
            <w:r w:rsidRPr="00035EE8">
              <w:rPr>
                <w:lang w:eastAsia="en-US"/>
              </w:rPr>
              <w:t>ПК-1, ПК-2,</w:t>
            </w:r>
            <w:r>
              <w:rPr>
                <w:lang w:eastAsia="en-US"/>
              </w:rPr>
              <w:t xml:space="preserve"> </w:t>
            </w:r>
            <w:r w:rsidRPr="00035EE8">
              <w:rPr>
                <w:lang w:eastAsia="en-US"/>
              </w:rPr>
              <w:t>ПК-3, ПК-4</w:t>
            </w:r>
          </w:p>
          <w:p w:rsidR="004C75B5" w:rsidRPr="00035EE8" w:rsidRDefault="004C75B5" w:rsidP="00064E93">
            <w:pPr>
              <w:spacing w:line="256" w:lineRule="auto"/>
              <w:ind w:right="57"/>
              <w:rPr>
                <w:lang w:eastAsia="en-US"/>
              </w:rPr>
            </w:pPr>
            <w:r w:rsidRPr="004A0608">
              <w:rPr>
                <w:iCs/>
              </w:rPr>
              <w:t>ПК-8, ПК-9, ПК-10</w:t>
            </w:r>
          </w:p>
        </w:tc>
      </w:tr>
      <w:tr w:rsidR="004C75B5" w:rsidRPr="00D95BDA" w:rsidTr="00064E93">
        <w:trPr>
          <w:trHeight w:val="70"/>
          <w:jc w:val="center"/>
        </w:trPr>
        <w:tc>
          <w:tcPr>
            <w:tcW w:w="4673" w:type="dxa"/>
            <w:vMerge/>
          </w:tcPr>
          <w:p w:rsidR="004C75B5" w:rsidRPr="004A0608" w:rsidRDefault="004C75B5" w:rsidP="00064E93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bCs/>
                <w:shd w:val="clear" w:color="auto" w:fill="FFFFFF"/>
              </w:rPr>
            </w:pPr>
          </w:p>
        </w:tc>
        <w:tc>
          <w:tcPr>
            <w:tcW w:w="3402" w:type="dxa"/>
            <w:vMerge w:val="restart"/>
          </w:tcPr>
          <w:p w:rsidR="004C75B5" w:rsidRPr="009A7ACE" w:rsidRDefault="004C75B5" w:rsidP="00064E93">
            <w:pPr>
              <w:rPr>
                <w:shd w:val="clear" w:color="auto" w:fill="FFFFFF"/>
              </w:rPr>
            </w:pPr>
            <w:r w:rsidRPr="009A7ACE">
              <w:rPr>
                <w:iCs/>
              </w:rPr>
              <w:t>Методическое обеспечение, поддержание и координация процесса управления рисками</w:t>
            </w:r>
          </w:p>
        </w:tc>
        <w:tc>
          <w:tcPr>
            <w:tcW w:w="4229" w:type="dxa"/>
            <w:shd w:val="clear" w:color="auto" w:fill="auto"/>
          </w:tcPr>
          <w:p w:rsidR="004C75B5" w:rsidRPr="004A0608" w:rsidRDefault="004C75B5" w:rsidP="00064E93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</w:pPr>
            <w:r>
              <w:t>D/01.7 Формирование методологических основ интегральной системы управления рисками, формирование основных принципов разработки локальных нормативных актов по управлению рисками на уровне крупных организаций и подразделений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5" w:rsidRPr="00035EE8" w:rsidRDefault="004C75B5" w:rsidP="00064E93">
            <w:pPr>
              <w:spacing w:line="256" w:lineRule="auto"/>
              <w:ind w:right="57"/>
              <w:rPr>
                <w:lang w:eastAsia="en-US"/>
              </w:rPr>
            </w:pPr>
            <w:r w:rsidRPr="004A0608">
              <w:rPr>
                <w:iCs/>
              </w:rPr>
              <w:t>ПК-8, ПК-9, ПК-10</w:t>
            </w:r>
          </w:p>
        </w:tc>
      </w:tr>
      <w:tr w:rsidR="004C75B5" w:rsidRPr="00D95BDA" w:rsidTr="00064E93">
        <w:trPr>
          <w:trHeight w:val="70"/>
          <w:jc w:val="center"/>
        </w:trPr>
        <w:tc>
          <w:tcPr>
            <w:tcW w:w="4673" w:type="dxa"/>
            <w:vMerge/>
          </w:tcPr>
          <w:p w:rsidR="004C75B5" w:rsidRPr="004A0608" w:rsidRDefault="004C75B5" w:rsidP="00064E93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bCs/>
                <w:shd w:val="clear" w:color="auto" w:fill="FFFFFF"/>
              </w:rPr>
            </w:pPr>
          </w:p>
        </w:tc>
        <w:tc>
          <w:tcPr>
            <w:tcW w:w="3402" w:type="dxa"/>
            <w:vMerge/>
          </w:tcPr>
          <w:p w:rsidR="004C75B5" w:rsidRPr="004A0608" w:rsidRDefault="004C75B5" w:rsidP="00064E93">
            <w:pPr>
              <w:rPr>
                <w:shd w:val="clear" w:color="auto" w:fill="FFFFFF"/>
              </w:rPr>
            </w:pPr>
          </w:p>
        </w:tc>
        <w:tc>
          <w:tcPr>
            <w:tcW w:w="4229" w:type="dxa"/>
            <w:shd w:val="clear" w:color="auto" w:fill="auto"/>
          </w:tcPr>
          <w:p w:rsidR="004C75B5" w:rsidRPr="004A0608" w:rsidRDefault="004C75B5" w:rsidP="00064E93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</w:pPr>
            <w:r>
              <w:t>D/02.7 Разработка стандартов организации, методических и нормативных документов в сфере обеспечения функционирования и координации процесса управления рисками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5" w:rsidRPr="00035EE8" w:rsidRDefault="004C75B5" w:rsidP="00064E93">
            <w:pPr>
              <w:spacing w:line="256" w:lineRule="auto"/>
              <w:ind w:right="57"/>
              <w:rPr>
                <w:lang w:eastAsia="en-US"/>
              </w:rPr>
            </w:pPr>
            <w:r w:rsidRPr="00035EE8">
              <w:rPr>
                <w:lang w:eastAsia="en-US"/>
              </w:rPr>
              <w:t>ПК-1, ПК-2,</w:t>
            </w:r>
            <w:r>
              <w:rPr>
                <w:lang w:eastAsia="en-US"/>
              </w:rPr>
              <w:t xml:space="preserve"> </w:t>
            </w:r>
            <w:r w:rsidRPr="00035EE8">
              <w:rPr>
                <w:lang w:eastAsia="en-US"/>
              </w:rPr>
              <w:t>ПК-3, ПК-4</w:t>
            </w:r>
          </w:p>
        </w:tc>
      </w:tr>
      <w:tr w:rsidR="004C75B5" w:rsidRPr="00D95BDA" w:rsidTr="00064E93">
        <w:trPr>
          <w:trHeight w:val="70"/>
          <w:jc w:val="center"/>
        </w:trPr>
        <w:tc>
          <w:tcPr>
            <w:tcW w:w="4673" w:type="dxa"/>
            <w:vMerge/>
          </w:tcPr>
          <w:p w:rsidR="004C75B5" w:rsidRPr="004A0608" w:rsidRDefault="004C75B5" w:rsidP="00064E93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bCs/>
                <w:shd w:val="clear" w:color="auto" w:fill="FFFFFF"/>
              </w:rPr>
            </w:pPr>
          </w:p>
        </w:tc>
        <w:tc>
          <w:tcPr>
            <w:tcW w:w="3402" w:type="dxa"/>
            <w:vMerge/>
          </w:tcPr>
          <w:p w:rsidR="004C75B5" w:rsidRPr="004A0608" w:rsidRDefault="004C75B5" w:rsidP="00064E93">
            <w:pPr>
              <w:rPr>
                <w:shd w:val="clear" w:color="auto" w:fill="FFFFFF"/>
              </w:rPr>
            </w:pPr>
          </w:p>
        </w:tc>
        <w:tc>
          <w:tcPr>
            <w:tcW w:w="4229" w:type="dxa"/>
            <w:shd w:val="clear" w:color="auto" w:fill="auto"/>
          </w:tcPr>
          <w:p w:rsidR="004C75B5" w:rsidRPr="004A0608" w:rsidRDefault="004C75B5" w:rsidP="00064E93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</w:pPr>
            <w:r>
              <w:t>D/03.7 Консультирование по вопросам управления рисками в организации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5" w:rsidRPr="004A0608" w:rsidRDefault="004C75B5" w:rsidP="00064E93">
            <w:pPr>
              <w:spacing w:line="256" w:lineRule="auto"/>
              <w:ind w:right="57"/>
              <w:rPr>
                <w:lang w:eastAsia="en-US"/>
              </w:rPr>
            </w:pPr>
            <w:r w:rsidRPr="004A0608">
              <w:rPr>
                <w:lang w:eastAsia="en-US"/>
              </w:rPr>
              <w:t>ПК-11, ПК-12</w:t>
            </w:r>
          </w:p>
        </w:tc>
      </w:tr>
      <w:tr w:rsidR="004C75B5" w:rsidRPr="00D95BDA" w:rsidTr="00064E93">
        <w:trPr>
          <w:trHeight w:val="70"/>
          <w:jc w:val="center"/>
        </w:trPr>
        <w:tc>
          <w:tcPr>
            <w:tcW w:w="4673" w:type="dxa"/>
            <w:vMerge/>
          </w:tcPr>
          <w:p w:rsidR="004C75B5" w:rsidRPr="004A0608" w:rsidRDefault="004C75B5" w:rsidP="00064E93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bCs/>
                <w:shd w:val="clear" w:color="auto" w:fill="FFFFFF"/>
              </w:rPr>
            </w:pPr>
          </w:p>
        </w:tc>
        <w:tc>
          <w:tcPr>
            <w:tcW w:w="3402" w:type="dxa"/>
            <w:vMerge/>
          </w:tcPr>
          <w:p w:rsidR="004C75B5" w:rsidRPr="004A0608" w:rsidRDefault="004C75B5" w:rsidP="00064E93">
            <w:pPr>
              <w:rPr>
                <w:shd w:val="clear" w:color="auto" w:fill="FFFFFF"/>
              </w:rPr>
            </w:pPr>
          </w:p>
        </w:tc>
        <w:tc>
          <w:tcPr>
            <w:tcW w:w="4229" w:type="dxa"/>
            <w:shd w:val="clear" w:color="auto" w:fill="auto"/>
          </w:tcPr>
          <w:p w:rsidR="004C75B5" w:rsidRPr="004A0608" w:rsidRDefault="004C75B5" w:rsidP="00064E93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</w:pPr>
            <w:r>
              <w:t>D/04.7 Взаимодействие с заинтересованными сторонами по вопросам управления рисками и публичное представление организации в средствах массовой информации в вопросах риск-менеджмента, обеспечение открытой информации о системе управления рисками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5" w:rsidRPr="004A0608" w:rsidRDefault="004C75B5" w:rsidP="00064E93">
            <w:pPr>
              <w:spacing w:line="256" w:lineRule="auto"/>
              <w:ind w:right="57"/>
              <w:rPr>
                <w:lang w:eastAsia="en-US"/>
              </w:rPr>
            </w:pPr>
            <w:r w:rsidRPr="004A0608">
              <w:rPr>
                <w:lang w:eastAsia="en-US"/>
              </w:rPr>
              <w:t>ПК-11, ПК-12</w:t>
            </w:r>
          </w:p>
        </w:tc>
      </w:tr>
      <w:tr w:rsidR="004C75B5" w:rsidRPr="00D95BDA" w:rsidTr="00064E93">
        <w:trPr>
          <w:trHeight w:val="70"/>
          <w:jc w:val="center"/>
        </w:trPr>
        <w:tc>
          <w:tcPr>
            <w:tcW w:w="4673" w:type="dxa"/>
            <w:vMerge/>
          </w:tcPr>
          <w:p w:rsidR="004C75B5" w:rsidRPr="004A0608" w:rsidRDefault="004C75B5" w:rsidP="00064E93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bCs/>
                <w:shd w:val="clear" w:color="auto" w:fill="FFFFFF"/>
              </w:rPr>
            </w:pPr>
          </w:p>
        </w:tc>
        <w:tc>
          <w:tcPr>
            <w:tcW w:w="3402" w:type="dxa"/>
          </w:tcPr>
          <w:p w:rsidR="004C75B5" w:rsidRPr="004A0608" w:rsidRDefault="004C75B5" w:rsidP="00064E93">
            <w:pPr>
              <w:rPr>
                <w:shd w:val="clear" w:color="auto" w:fill="FFFFFF"/>
              </w:rPr>
            </w:pPr>
          </w:p>
        </w:tc>
        <w:tc>
          <w:tcPr>
            <w:tcW w:w="4229" w:type="dxa"/>
            <w:shd w:val="clear" w:color="auto" w:fill="auto"/>
          </w:tcPr>
          <w:p w:rsidR="004C75B5" w:rsidRPr="004A0608" w:rsidRDefault="004C75B5" w:rsidP="00064E93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</w:pPr>
            <w:r>
              <w:t>D/05.7 Поддержание и совершенствование культуры управления рисками в организации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5" w:rsidRPr="004A0608" w:rsidRDefault="004C75B5" w:rsidP="00064E93">
            <w:pPr>
              <w:spacing w:line="256" w:lineRule="auto"/>
              <w:ind w:right="57"/>
              <w:rPr>
                <w:lang w:eastAsia="en-US"/>
              </w:rPr>
            </w:pPr>
            <w:r w:rsidRPr="004A0608">
              <w:rPr>
                <w:lang w:eastAsia="en-US"/>
              </w:rPr>
              <w:t>ПК-11, ПК-12</w:t>
            </w:r>
          </w:p>
        </w:tc>
      </w:tr>
    </w:tbl>
    <w:p w:rsidR="004C75B5" w:rsidRPr="00F925F0" w:rsidRDefault="004C75B5" w:rsidP="004C75B5">
      <w:pPr>
        <w:tabs>
          <w:tab w:val="clear" w:pos="708"/>
        </w:tabs>
        <w:jc w:val="center"/>
      </w:pPr>
    </w:p>
    <w:p w:rsidR="0076030D" w:rsidRPr="00F925F0" w:rsidRDefault="0076030D" w:rsidP="004C75B5">
      <w:pPr>
        <w:ind w:firstLine="709"/>
        <w:jc w:val="center"/>
      </w:pPr>
    </w:p>
    <w:sectPr w:rsidR="0076030D" w:rsidRPr="00F925F0" w:rsidSect="00AE5ECF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335" w:rsidRDefault="00522335" w:rsidP="00EB4F4A">
      <w:r>
        <w:separator/>
      </w:r>
    </w:p>
  </w:endnote>
  <w:endnote w:type="continuationSeparator" w:id="0">
    <w:p w:rsidR="00522335" w:rsidRDefault="00522335" w:rsidP="00EB4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Noto Sans Devanagar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335" w:rsidRDefault="00522335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68004C">
      <w:rPr>
        <w:noProof/>
      </w:rPr>
      <w:t>19</w:t>
    </w:r>
    <w:r>
      <w:rPr>
        <w:noProof/>
      </w:rPr>
      <w:fldChar w:fldCharType="end"/>
    </w:r>
  </w:p>
  <w:p w:rsidR="00522335" w:rsidRDefault="0052233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335" w:rsidRDefault="00522335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C806EC">
      <w:rPr>
        <w:noProof/>
      </w:rPr>
      <w:t>22</w:t>
    </w:r>
    <w:r>
      <w:rPr>
        <w:noProof/>
      </w:rPr>
      <w:fldChar w:fldCharType="end"/>
    </w:r>
  </w:p>
  <w:p w:rsidR="00522335" w:rsidRDefault="00522335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335" w:rsidRDefault="00522335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C806EC">
      <w:rPr>
        <w:noProof/>
      </w:rPr>
      <w:t>26</w:t>
    </w:r>
    <w:r>
      <w:rPr>
        <w:noProof/>
      </w:rPr>
      <w:fldChar w:fldCharType="end"/>
    </w:r>
  </w:p>
  <w:p w:rsidR="00522335" w:rsidRDefault="0052233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335" w:rsidRDefault="00522335" w:rsidP="00EB4F4A">
      <w:r>
        <w:separator/>
      </w:r>
    </w:p>
  </w:footnote>
  <w:footnote w:type="continuationSeparator" w:id="0">
    <w:p w:rsidR="00522335" w:rsidRDefault="00522335" w:rsidP="00EB4F4A">
      <w:r>
        <w:continuationSeparator/>
      </w:r>
    </w:p>
  </w:footnote>
  <w:footnote w:id="1">
    <w:p w:rsidR="00522335" w:rsidRDefault="00522335">
      <w:pPr>
        <w:pStyle w:val="aff"/>
      </w:pPr>
      <w:r>
        <w:rPr>
          <w:rStyle w:val="aff1"/>
        </w:rPr>
        <w:footnoteRef/>
      </w:r>
      <w:r>
        <w:t xml:space="preserve"> В приложении 1 к ОПОП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335" w:rsidRDefault="00522335" w:rsidP="00384C63">
    <w:pPr>
      <w:pStyle w:val="ad"/>
      <w:tabs>
        <w:tab w:val="clear" w:pos="4677"/>
        <w:tab w:val="clear" w:pos="9355"/>
        <w:tab w:val="left" w:pos="2078"/>
        <w:tab w:val="left" w:pos="3858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335" w:rsidRDefault="00522335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335" w:rsidRDefault="00522335">
    <w:pPr>
      <w:pStyle w:val="ad"/>
      <w:tabs>
        <w:tab w:val="left" w:pos="2078"/>
        <w:tab w:val="left" w:pos="3858"/>
      </w:tabs>
    </w:pPr>
    <w:r>
      <w:tab/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335" w:rsidRDefault="00522335" w:rsidP="00384C63">
    <w:pPr>
      <w:pStyle w:val="ad"/>
      <w:tabs>
        <w:tab w:val="clear" w:pos="4677"/>
        <w:tab w:val="clear" w:pos="9355"/>
        <w:tab w:val="left" w:pos="2078"/>
        <w:tab w:val="left" w:pos="3858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"/>
      </v:shape>
    </w:pict>
  </w:numPicBullet>
  <w:abstractNum w:abstractNumId="0" w15:restartNumberingAfterBreak="0">
    <w:nsid w:val="FFFFFF83"/>
    <w:multiLevelType w:val="singleLevel"/>
    <w:tmpl w:val="D0200B6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70B6C5D"/>
    <w:multiLevelType w:val="hybridMultilevel"/>
    <w:tmpl w:val="DA5A4CA4"/>
    <w:lvl w:ilvl="0" w:tplc="E5F46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0574D"/>
    <w:multiLevelType w:val="hybridMultilevel"/>
    <w:tmpl w:val="F3A0CA38"/>
    <w:lvl w:ilvl="0" w:tplc="7F7C5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62ACE"/>
    <w:multiLevelType w:val="hybridMultilevel"/>
    <w:tmpl w:val="9FF05B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A7052B"/>
    <w:multiLevelType w:val="hybridMultilevel"/>
    <w:tmpl w:val="C8D8B2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1C63A4"/>
    <w:multiLevelType w:val="hybridMultilevel"/>
    <w:tmpl w:val="9C980DB6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A72D1B"/>
    <w:multiLevelType w:val="hybridMultilevel"/>
    <w:tmpl w:val="5E7EA4D4"/>
    <w:lvl w:ilvl="0" w:tplc="7F7C56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3A02643"/>
    <w:multiLevelType w:val="multilevel"/>
    <w:tmpl w:val="097083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14ED084E"/>
    <w:multiLevelType w:val="hybridMultilevel"/>
    <w:tmpl w:val="A0264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63B8D"/>
    <w:multiLevelType w:val="hybridMultilevel"/>
    <w:tmpl w:val="95E62330"/>
    <w:lvl w:ilvl="0" w:tplc="60EA5E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F486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BE2C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36FA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B4EA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26A5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2C11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5EF7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F09E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0BC7154"/>
    <w:multiLevelType w:val="hybridMultilevel"/>
    <w:tmpl w:val="FD2AEBFA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2118C6"/>
    <w:multiLevelType w:val="hybridMultilevel"/>
    <w:tmpl w:val="54DCFA98"/>
    <w:lvl w:ilvl="0" w:tplc="379CA4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DA8B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3C23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7A56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E2B0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5AF8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605F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D264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9CF7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F9E0B6C"/>
    <w:multiLevelType w:val="hybridMultilevel"/>
    <w:tmpl w:val="B46068AC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C078AB"/>
    <w:multiLevelType w:val="hybridMultilevel"/>
    <w:tmpl w:val="036E0622"/>
    <w:lvl w:ilvl="0" w:tplc="7F7C56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3F75235"/>
    <w:multiLevelType w:val="hybridMultilevel"/>
    <w:tmpl w:val="0FAE0D96"/>
    <w:lvl w:ilvl="0" w:tplc="C9B23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7286E"/>
    <w:multiLevelType w:val="hybridMultilevel"/>
    <w:tmpl w:val="6022925A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A354AE4"/>
    <w:multiLevelType w:val="hybridMultilevel"/>
    <w:tmpl w:val="1D688BC8"/>
    <w:lvl w:ilvl="0" w:tplc="EB3622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EF226E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B02C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E810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7273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44D1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5CA1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B64C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8282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CD27A42"/>
    <w:multiLevelType w:val="hybridMultilevel"/>
    <w:tmpl w:val="86BA1AE2"/>
    <w:lvl w:ilvl="0" w:tplc="04190001">
      <w:start w:val="1"/>
      <w:numFmt w:val="bullet"/>
      <w:pStyle w:val="a"/>
      <w:lvlText w:val=""/>
      <w:lvlJc w:val="left"/>
      <w:pPr>
        <w:tabs>
          <w:tab w:val="num" w:pos="7731"/>
        </w:tabs>
        <w:ind w:left="77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8451"/>
        </w:tabs>
        <w:ind w:left="8451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9171"/>
        </w:tabs>
        <w:ind w:left="9171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9891"/>
        </w:tabs>
        <w:ind w:left="9891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10611"/>
        </w:tabs>
        <w:ind w:left="10611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11331"/>
        </w:tabs>
        <w:ind w:left="11331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12051"/>
        </w:tabs>
        <w:ind w:left="12051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12771"/>
        </w:tabs>
        <w:ind w:left="12771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13491"/>
        </w:tabs>
        <w:ind w:left="13491" w:hanging="360"/>
      </w:pPr>
      <w:rPr>
        <w:rFonts w:cs="Times New Roman"/>
      </w:rPr>
    </w:lvl>
  </w:abstractNum>
  <w:abstractNum w:abstractNumId="18" w15:restartNumberingAfterBreak="0">
    <w:nsid w:val="40FD6AA6"/>
    <w:multiLevelType w:val="hybridMultilevel"/>
    <w:tmpl w:val="4F1683DC"/>
    <w:lvl w:ilvl="0" w:tplc="7F7C56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5341D01"/>
    <w:multiLevelType w:val="hybridMultilevel"/>
    <w:tmpl w:val="BD6C4CF2"/>
    <w:lvl w:ilvl="0" w:tplc="53FA27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7E12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D8B6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C865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2209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6E35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90BE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2C05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2C80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BE14967"/>
    <w:multiLevelType w:val="hybridMultilevel"/>
    <w:tmpl w:val="6C5A3200"/>
    <w:lvl w:ilvl="0" w:tplc="7F7C56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1362BB7"/>
    <w:multiLevelType w:val="hybridMultilevel"/>
    <w:tmpl w:val="F092D7CC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31A2217"/>
    <w:multiLevelType w:val="multilevel"/>
    <w:tmpl w:val="FEB6415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66355DCE"/>
    <w:multiLevelType w:val="hybridMultilevel"/>
    <w:tmpl w:val="09AE918E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6F6F3B5C"/>
    <w:multiLevelType w:val="hybridMultilevel"/>
    <w:tmpl w:val="08366B42"/>
    <w:lvl w:ilvl="0" w:tplc="33E667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0A3F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EECC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4674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94DA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46ED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6E2D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D446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7C43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2C11F9B"/>
    <w:multiLevelType w:val="hybridMultilevel"/>
    <w:tmpl w:val="BC907E3C"/>
    <w:lvl w:ilvl="0" w:tplc="7F7C56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F7C56E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A8064B8"/>
    <w:multiLevelType w:val="hybridMultilevel"/>
    <w:tmpl w:val="87EE4398"/>
    <w:lvl w:ilvl="0" w:tplc="7F7C56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B872E68"/>
    <w:multiLevelType w:val="multilevel"/>
    <w:tmpl w:val="17C2AC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DA57127"/>
    <w:multiLevelType w:val="hybridMultilevel"/>
    <w:tmpl w:val="786E794E"/>
    <w:lvl w:ilvl="0" w:tplc="7F7C56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7"/>
  </w:num>
  <w:num w:numId="6">
    <w:abstractNumId w:val="0"/>
  </w:num>
  <w:num w:numId="7">
    <w:abstractNumId w:val="21"/>
  </w:num>
  <w:num w:numId="8">
    <w:abstractNumId w:val="1"/>
  </w:num>
  <w:num w:numId="9">
    <w:abstractNumId w:val="9"/>
  </w:num>
  <w:num w:numId="10">
    <w:abstractNumId w:val="25"/>
  </w:num>
  <w:num w:numId="11">
    <w:abstractNumId w:val="15"/>
  </w:num>
  <w:num w:numId="12">
    <w:abstractNumId w:val="19"/>
  </w:num>
  <w:num w:numId="13">
    <w:abstractNumId w:val="16"/>
  </w:num>
  <w:num w:numId="14">
    <w:abstractNumId w:val="11"/>
  </w:num>
  <w:num w:numId="15">
    <w:abstractNumId w:val="14"/>
  </w:num>
  <w:num w:numId="16">
    <w:abstractNumId w:val="4"/>
  </w:num>
  <w:num w:numId="17">
    <w:abstractNumId w:val="3"/>
  </w:num>
  <w:num w:numId="18">
    <w:abstractNumId w:val="24"/>
  </w:num>
  <w:num w:numId="19">
    <w:abstractNumId w:val="23"/>
  </w:num>
  <w:num w:numId="20">
    <w:abstractNumId w:val="10"/>
  </w:num>
  <w:num w:numId="21">
    <w:abstractNumId w:val="12"/>
  </w:num>
  <w:num w:numId="22">
    <w:abstractNumId w:val="5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7"/>
  </w:num>
  <w:num w:numId="29">
    <w:abstractNumId w:val="28"/>
  </w:num>
  <w:num w:numId="30">
    <w:abstractNumId w:val="7"/>
  </w:num>
  <w:num w:numId="31">
    <w:abstractNumId w:val="17"/>
  </w:num>
  <w:num w:numId="32">
    <w:abstractNumId w:val="17"/>
  </w:num>
  <w:num w:numId="33">
    <w:abstractNumId w:val="17"/>
  </w:num>
  <w:num w:numId="34">
    <w:abstractNumId w:val="8"/>
  </w:num>
  <w:num w:numId="35">
    <w:abstractNumId w:val="22"/>
  </w:num>
  <w:num w:numId="36">
    <w:abstractNumId w:val="13"/>
  </w:num>
  <w:num w:numId="37">
    <w:abstractNumId w:val="18"/>
  </w:num>
  <w:num w:numId="38">
    <w:abstractNumId w:val="29"/>
  </w:num>
  <w:num w:numId="39">
    <w:abstractNumId w:val="20"/>
  </w:num>
  <w:num w:numId="40">
    <w:abstractNumId w:val="26"/>
  </w:num>
  <w:num w:numId="41">
    <w:abstractNumId w:val="2"/>
  </w:num>
  <w:num w:numId="42">
    <w:abstractNumId w:val="27"/>
  </w:num>
  <w:num w:numId="43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477"/>
    <w:rsid w:val="000019F8"/>
    <w:rsid w:val="000034C9"/>
    <w:rsid w:val="00005238"/>
    <w:rsid w:val="00005ACA"/>
    <w:rsid w:val="000060B2"/>
    <w:rsid w:val="000062C9"/>
    <w:rsid w:val="0000659E"/>
    <w:rsid w:val="00006DBE"/>
    <w:rsid w:val="00016C78"/>
    <w:rsid w:val="0002034B"/>
    <w:rsid w:val="000209D2"/>
    <w:rsid w:val="00020F34"/>
    <w:rsid w:val="0002477C"/>
    <w:rsid w:val="00026076"/>
    <w:rsid w:val="00026995"/>
    <w:rsid w:val="00032DBB"/>
    <w:rsid w:val="00033065"/>
    <w:rsid w:val="00035405"/>
    <w:rsid w:val="00035D03"/>
    <w:rsid w:val="000369B0"/>
    <w:rsid w:val="00036B1E"/>
    <w:rsid w:val="00037939"/>
    <w:rsid w:val="000406C5"/>
    <w:rsid w:val="00040EB0"/>
    <w:rsid w:val="00041294"/>
    <w:rsid w:val="000422FE"/>
    <w:rsid w:val="00042322"/>
    <w:rsid w:val="00043AE6"/>
    <w:rsid w:val="00043BF7"/>
    <w:rsid w:val="00043C63"/>
    <w:rsid w:val="000462BF"/>
    <w:rsid w:val="00047DE1"/>
    <w:rsid w:val="00051231"/>
    <w:rsid w:val="00051B54"/>
    <w:rsid w:val="00053F69"/>
    <w:rsid w:val="00053F8E"/>
    <w:rsid w:val="000542FF"/>
    <w:rsid w:val="00054D48"/>
    <w:rsid w:val="0006009C"/>
    <w:rsid w:val="00061FC7"/>
    <w:rsid w:val="000627C1"/>
    <w:rsid w:val="000635EC"/>
    <w:rsid w:val="000649D6"/>
    <w:rsid w:val="000651ED"/>
    <w:rsid w:val="00066043"/>
    <w:rsid w:val="000663B1"/>
    <w:rsid w:val="00066B5C"/>
    <w:rsid w:val="00070C89"/>
    <w:rsid w:val="00071962"/>
    <w:rsid w:val="00074101"/>
    <w:rsid w:val="00083328"/>
    <w:rsid w:val="00083AD5"/>
    <w:rsid w:val="00085C95"/>
    <w:rsid w:val="00085E6E"/>
    <w:rsid w:val="000864DE"/>
    <w:rsid w:val="00092A94"/>
    <w:rsid w:val="00093B58"/>
    <w:rsid w:val="00095B11"/>
    <w:rsid w:val="00097E28"/>
    <w:rsid w:val="000A0100"/>
    <w:rsid w:val="000A04CC"/>
    <w:rsid w:val="000A2379"/>
    <w:rsid w:val="000A2D53"/>
    <w:rsid w:val="000A4BD8"/>
    <w:rsid w:val="000A4EAB"/>
    <w:rsid w:val="000A54FC"/>
    <w:rsid w:val="000A5D9D"/>
    <w:rsid w:val="000A5EE9"/>
    <w:rsid w:val="000A6F0C"/>
    <w:rsid w:val="000A7DC7"/>
    <w:rsid w:val="000B2BEC"/>
    <w:rsid w:val="000B6089"/>
    <w:rsid w:val="000D0FD2"/>
    <w:rsid w:val="000D2B89"/>
    <w:rsid w:val="000D2D1A"/>
    <w:rsid w:val="000D3B05"/>
    <w:rsid w:val="000D4776"/>
    <w:rsid w:val="000E6002"/>
    <w:rsid w:val="000E66D9"/>
    <w:rsid w:val="000F2700"/>
    <w:rsid w:val="000F35AE"/>
    <w:rsid w:val="000F651F"/>
    <w:rsid w:val="000F6655"/>
    <w:rsid w:val="001019C8"/>
    <w:rsid w:val="00105572"/>
    <w:rsid w:val="00110804"/>
    <w:rsid w:val="00110CB8"/>
    <w:rsid w:val="001113A0"/>
    <w:rsid w:val="00112226"/>
    <w:rsid w:val="00113224"/>
    <w:rsid w:val="00115C5C"/>
    <w:rsid w:val="001201A7"/>
    <w:rsid w:val="00120E5C"/>
    <w:rsid w:val="00121335"/>
    <w:rsid w:val="001237E9"/>
    <w:rsid w:val="00127491"/>
    <w:rsid w:val="00130DF0"/>
    <w:rsid w:val="0013133F"/>
    <w:rsid w:val="00131E11"/>
    <w:rsid w:val="001340A7"/>
    <w:rsid w:val="001357B9"/>
    <w:rsid w:val="00135D5A"/>
    <w:rsid w:val="00137C72"/>
    <w:rsid w:val="00141C22"/>
    <w:rsid w:val="00143E45"/>
    <w:rsid w:val="00143FA2"/>
    <w:rsid w:val="0014723E"/>
    <w:rsid w:val="00155462"/>
    <w:rsid w:val="00155739"/>
    <w:rsid w:val="00160E15"/>
    <w:rsid w:val="001632BE"/>
    <w:rsid w:val="0016429E"/>
    <w:rsid w:val="00165BFF"/>
    <w:rsid w:val="00167F79"/>
    <w:rsid w:val="001713D8"/>
    <w:rsid w:val="001732E4"/>
    <w:rsid w:val="00174479"/>
    <w:rsid w:val="001807FA"/>
    <w:rsid w:val="00180DF9"/>
    <w:rsid w:val="0018245B"/>
    <w:rsid w:val="001833ED"/>
    <w:rsid w:val="0018397E"/>
    <w:rsid w:val="00184EC0"/>
    <w:rsid w:val="001929EB"/>
    <w:rsid w:val="00193AA9"/>
    <w:rsid w:val="00194778"/>
    <w:rsid w:val="00196523"/>
    <w:rsid w:val="001A5F07"/>
    <w:rsid w:val="001A6A85"/>
    <w:rsid w:val="001A7E61"/>
    <w:rsid w:val="001B1A5A"/>
    <w:rsid w:val="001B21A1"/>
    <w:rsid w:val="001B28FF"/>
    <w:rsid w:val="001B3591"/>
    <w:rsid w:val="001C16F2"/>
    <w:rsid w:val="001C31EF"/>
    <w:rsid w:val="001C6B78"/>
    <w:rsid w:val="001C7C3F"/>
    <w:rsid w:val="001D0D6B"/>
    <w:rsid w:val="001D1D35"/>
    <w:rsid w:val="001E270D"/>
    <w:rsid w:val="001E5BFC"/>
    <w:rsid w:val="001E5FCC"/>
    <w:rsid w:val="001E7E9D"/>
    <w:rsid w:val="001F0329"/>
    <w:rsid w:val="001F13E8"/>
    <w:rsid w:val="001F1C5F"/>
    <w:rsid w:val="001F2E65"/>
    <w:rsid w:val="001F4897"/>
    <w:rsid w:val="001F557B"/>
    <w:rsid w:val="001F609E"/>
    <w:rsid w:val="0020584D"/>
    <w:rsid w:val="002065F3"/>
    <w:rsid w:val="00210DDB"/>
    <w:rsid w:val="002114D8"/>
    <w:rsid w:val="00215506"/>
    <w:rsid w:val="00224A58"/>
    <w:rsid w:val="002253C2"/>
    <w:rsid w:val="0023042B"/>
    <w:rsid w:val="00230ABE"/>
    <w:rsid w:val="002335EC"/>
    <w:rsid w:val="00233BE4"/>
    <w:rsid w:val="00235632"/>
    <w:rsid w:val="002361D0"/>
    <w:rsid w:val="002362F5"/>
    <w:rsid w:val="002402DE"/>
    <w:rsid w:val="0024496F"/>
    <w:rsid w:val="00245249"/>
    <w:rsid w:val="002500B6"/>
    <w:rsid w:val="00250DB2"/>
    <w:rsid w:val="00251542"/>
    <w:rsid w:val="00251FD2"/>
    <w:rsid w:val="00252715"/>
    <w:rsid w:val="00253D94"/>
    <w:rsid w:val="00253E82"/>
    <w:rsid w:val="002547C0"/>
    <w:rsid w:val="00254C17"/>
    <w:rsid w:val="002602A7"/>
    <w:rsid w:val="00266C12"/>
    <w:rsid w:val="00271E47"/>
    <w:rsid w:val="00272137"/>
    <w:rsid w:val="00276342"/>
    <w:rsid w:val="002805C5"/>
    <w:rsid w:val="00280AA3"/>
    <w:rsid w:val="0028107D"/>
    <w:rsid w:val="00284F56"/>
    <w:rsid w:val="002878E7"/>
    <w:rsid w:val="002917D9"/>
    <w:rsid w:val="00294535"/>
    <w:rsid w:val="0029733D"/>
    <w:rsid w:val="002A2F41"/>
    <w:rsid w:val="002A3ACB"/>
    <w:rsid w:val="002B0B69"/>
    <w:rsid w:val="002B1A4F"/>
    <w:rsid w:val="002B2DD9"/>
    <w:rsid w:val="002B34FE"/>
    <w:rsid w:val="002B44CB"/>
    <w:rsid w:val="002B7077"/>
    <w:rsid w:val="002C24BC"/>
    <w:rsid w:val="002C2ED1"/>
    <w:rsid w:val="002C32EE"/>
    <w:rsid w:val="002C3D0B"/>
    <w:rsid w:val="002C79F9"/>
    <w:rsid w:val="002D0946"/>
    <w:rsid w:val="002D338C"/>
    <w:rsid w:val="002D6794"/>
    <w:rsid w:val="002D70EA"/>
    <w:rsid w:val="002D7264"/>
    <w:rsid w:val="002D79A5"/>
    <w:rsid w:val="002E46F6"/>
    <w:rsid w:val="002E48C4"/>
    <w:rsid w:val="002E50A2"/>
    <w:rsid w:val="002F1A73"/>
    <w:rsid w:val="002F1AE4"/>
    <w:rsid w:val="002F358F"/>
    <w:rsid w:val="002F4256"/>
    <w:rsid w:val="002F50FF"/>
    <w:rsid w:val="002F5BD8"/>
    <w:rsid w:val="00302B09"/>
    <w:rsid w:val="00310416"/>
    <w:rsid w:val="00310849"/>
    <w:rsid w:val="003117B2"/>
    <w:rsid w:val="00320007"/>
    <w:rsid w:val="00320DFB"/>
    <w:rsid w:val="00321CFA"/>
    <w:rsid w:val="003235DA"/>
    <w:rsid w:val="0032438D"/>
    <w:rsid w:val="00324F0B"/>
    <w:rsid w:val="00325ACC"/>
    <w:rsid w:val="00332422"/>
    <w:rsid w:val="00333AD5"/>
    <w:rsid w:val="003349E0"/>
    <w:rsid w:val="00334C1C"/>
    <w:rsid w:val="0033507D"/>
    <w:rsid w:val="00335111"/>
    <w:rsid w:val="003356CB"/>
    <w:rsid w:val="003366B9"/>
    <w:rsid w:val="0033737C"/>
    <w:rsid w:val="00340D40"/>
    <w:rsid w:val="00341B5A"/>
    <w:rsid w:val="00342BDD"/>
    <w:rsid w:val="003444C6"/>
    <w:rsid w:val="00345805"/>
    <w:rsid w:val="00347AC8"/>
    <w:rsid w:val="0035628B"/>
    <w:rsid w:val="00362040"/>
    <w:rsid w:val="0036267D"/>
    <w:rsid w:val="003660CD"/>
    <w:rsid w:val="003660D1"/>
    <w:rsid w:val="00366436"/>
    <w:rsid w:val="00366D3A"/>
    <w:rsid w:val="00371108"/>
    <w:rsid w:val="00372E41"/>
    <w:rsid w:val="00373F4A"/>
    <w:rsid w:val="003758A4"/>
    <w:rsid w:val="00376359"/>
    <w:rsid w:val="003764FD"/>
    <w:rsid w:val="00377624"/>
    <w:rsid w:val="00377B09"/>
    <w:rsid w:val="0038105C"/>
    <w:rsid w:val="0038246A"/>
    <w:rsid w:val="00382B14"/>
    <w:rsid w:val="00382BF0"/>
    <w:rsid w:val="00383FE4"/>
    <w:rsid w:val="00384106"/>
    <w:rsid w:val="00384C63"/>
    <w:rsid w:val="00385403"/>
    <w:rsid w:val="003858B7"/>
    <w:rsid w:val="00385EA8"/>
    <w:rsid w:val="003870D0"/>
    <w:rsid w:val="00391E09"/>
    <w:rsid w:val="00392D69"/>
    <w:rsid w:val="003951DA"/>
    <w:rsid w:val="0039664E"/>
    <w:rsid w:val="00397A8E"/>
    <w:rsid w:val="003A2313"/>
    <w:rsid w:val="003A2C7F"/>
    <w:rsid w:val="003A370E"/>
    <w:rsid w:val="003A6162"/>
    <w:rsid w:val="003B0835"/>
    <w:rsid w:val="003B2297"/>
    <w:rsid w:val="003B2788"/>
    <w:rsid w:val="003B2D14"/>
    <w:rsid w:val="003B30BD"/>
    <w:rsid w:val="003B4058"/>
    <w:rsid w:val="003B4147"/>
    <w:rsid w:val="003B7B6D"/>
    <w:rsid w:val="003C0C3C"/>
    <w:rsid w:val="003C1DC3"/>
    <w:rsid w:val="003C5E8A"/>
    <w:rsid w:val="003C6503"/>
    <w:rsid w:val="003C6776"/>
    <w:rsid w:val="003C78AE"/>
    <w:rsid w:val="003D0916"/>
    <w:rsid w:val="003D2121"/>
    <w:rsid w:val="003D2B7E"/>
    <w:rsid w:val="003D3747"/>
    <w:rsid w:val="003D46EA"/>
    <w:rsid w:val="003D4EAF"/>
    <w:rsid w:val="003E2C38"/>
    <w:rsid w:val="003E3D31"/>
    <w:rsid w:val="003E5964"/>
    <w:rsid w:val="003E5E44"/>
    <w:rsid w:val="003F2A5F"/>
    <w:rsid w:val="003F2AD3"/>
    <w:rsid w:val="003F4EE4"/>
    <w:rsid w:val="003F510B"/>
    <w:rsid w:val="003F5138"/>
    <w:rsid w:val="003F621F"/>
    <w:rsid w:val="003F6610"/>
    <w:rsid w:val="00402588"/>
    <w:rsid w:val="0040485F"/>
    <w:rsid w:val="00404A89"/>
    <w:rsid w:val="004052BE"/>
    <w:rsid w:val="00407030"/>
    <w:rsid w:val="004104A3"/>
    <w:rsid w:val="0041112D"/>
    <w:rsid w:val="0041119D"/>
    <w:rsid w:val="004112C0"/>
    <w:rsid w:val="00412981"/>
    <w:rsid w:val="00415430"/>
    <w:rsid w:val="004178B2"/>
    <w:rsid w:val="00420650"/>
    <w:rsid w:val="00420AF6"/>
    <w:rsid w:val="00421C7A"/>
    <w:rsid w:val="004221E5"/>
    <w:rsid w:val="00422734"/>
    <w:rsid w:val="004238A6"/>
    <w:rsid w:val="00424A9F"/>
    <w:rsid w:val="00425440"/>
    <w:rsid w:val="00425442"/>
    <w:rsid w:val="0042737A"/>
    <w:rsid w:val="00433E98"/>
    <w:rsid w:val="0044134F"/>
    <w:rsid w:val="004440C2"/>
    <w:rsid w:val="00444CAE"/>
    <w:rsid w:val="004453C5"/>
    <w:rsid w:val="00446C5E"/>
    <w:rsid w:val="00447D51"/>
    <w:rsid w:val="0045218C"/>
    <w:rsid w:val="0045296E"/>
    <w:rsid w:val="004540EE"/>
    <w:rsid w:val="00454138"/>
    <w:rsid w:val="00454D18"/>
    <w:rsid w:val="0045650F"/>
    <w:rsid w:val="0045759A"/>
    <w:rsid w:val="004607E0"/>
    <w:rsid w:val="00462B50"/>
    <w:rsid w:val="00462D42"/>
    <w:rsid w:val="004646C4"/>
    <w:rsid w:val="0046639A"/>
    <w:rsid w:val="00473339"/>
    <w:rsid w:val="004756E2"/>
    <w:rsid w:val="00475CC5"/>
    <w:rsid w:val="00476DFF"/>
    <w:rsid w:val="0048046C"/>
    <w:rsid w:val="004811E4"/>
    <w:rsid w:val="00481301"/>
    <w:rsid w:val="00481F59"/>
    <w:rsid w:val="004832C3"/>
    <w:rsid w:val="00483DCB"/>
    <w:rsid w:val="00484E84"/>
    <w:rsid w:val="00491339"/>
    <w:rsid w:val="00493D45"/>
    <w:rsid w:val="004952F5"/>
    <w:rsid w:val="0049681D"/>
    <w:rsid w:val="004A1303"/>
    <w:rsid w:val="004A3090"/>
    <w:rsid w:val="004A670B"/>
    <w:rsid w:val="004A7C46"/>
    <w:rsid w:val="004B1BB4"/>
    <w:rsid w:val="004B21EC"/>
    <w:rsid w:val="004B350E"/>
    <w:rsid w:val="004B5A8C"/>
    <w:rsid w:val="004B7572"/>
    <w:rsid w:val="004C02B6"/>
    <w:rsid w:val="004C357A"/>
    <w:rsid w:val="004C44CF"/>
    <w:rsid w:val="004C4BE5"/>
    <w:rsid w:val="004C5E5D"/>
    <w:rsid w:val="004C72D1"/>
    <w:rsid w:val="004C75B5"/>
    <w:rsid w:val="004C7E32"/>
    <w:rsid w:val="004D11E6"/>
    <w:rsid w:val="004D1949"/>
    <w:rsid w:val="004D2C47"/>
    <w:rsid w:val="004D331E"/>
    <w:rsid w:val="004D38E5"/>
    <w:rsid w:val="004D4BBC"/>
    <w:rsid w:val="004E0ED4"/>
    <w:rsid w:val="004E1386"/>
    <w:rsid w:val="004E33BC"/>
    <w:rsid w:val="004E3BA3"/>
    <w:rsid w:val="004E5B85"/>
    <w:rsid w:val="004E62B8"/>
    <w:rsid w:val="004F2B80"/>
    <w:rsid w:val="004F431F"/>
    <w:rsid w:val="004F6B69"/>
    <w:rsid w:val="005062D0"/>
    <w:rsid w:val="005133CD"/>
    <w:rsid w:val="005156E9"/>
    <w:rsid w:val="00517C35"/>
    <w:rsid w:val="00522335"/>
    <w:rsid w:val="0052251F"/>
    <w:rsid w:val="005251C9"/>
    <w:rsid w:val="005269EA"/>
    <w:rsid w:val="00527A89"/>
    <w:rsid w:val="00530B2C"/>
    <w:rsid w:val="00542B09"/>
    <w:rsid w:val="00543B37"/>
    <w:rsid w:val="00546E95"/>
    <w:rsid w:val="00551572"/>
    <w:rsid w:val="00555CFA"/>
    <w:rsid w:val="00557031"/>
    <w:rsid w:val="00560B53"/>
    <w:rsid w:val="0056139E"/>
    <w:rsid w:val="005616D7"/>
    <w:rsid w:val="005632F7"/>
    <w:rsid w:val="00563558"/>
    <w:rsid w:val="00563828"/>
    <w:rsid w:val="00564E86"/>
    <w:rsid w:val="00565B29"/>
    <w:rsid w:val="00567F29"/>
    <w:rsid w:val="0057066E"/>
    <w:rsid w:val="00572B9E"/>
    <w:rsid w:val="00576548"/>
    <w:rsid w:val="00577276"/>
    <w:rsid w:val="005805D9"/>
    <w:rsid w:val="005815B5"/>
    <w:rsid w:val="005840B1"/>
    <w:rsid w:val="005855B1"/>
    <w:rsid w:val="005878E2"/>
    <w:rsid w:val="00590190"/>
    <w:rsid w:val="005934FB"/>
    <w:rsid w:val="0059372E"/>
    <w:rsid w:val="00593B22"/>
    <w:rsid w:val="00594097"/>
    <w:rsid w:val="005956A5"/>
    <w:rsid w:val="0059754D"/>
    <w:rsid w:val="005A22BE"/>
    <w:rsid w:val="005A5C7D"/>
    <w:rsid w:val="005B278C"/>
    <w:rsid w:val="005B2881"/>
    <w:rsid w:val="005B2C82"/>
    <w:rsid w:val="005B436F"/>
    <w:rsid w:val="005C2070"/>
    <w:rsid w:val="005C27CB"/>
    <w:rsid w:val="005C4354"/>
    <w:rsid w:val="005C460C"/>
    <w:rsid w:val="005D097B"/>
    <w:rsid w:val="005D2FCF"/>
    <w:rsid w:val="005D4557"/>
    <w:rsid w:val="005D4AB0"/>
    <w:rsid w:val="005E1581"/>
    <w:rsid w:val="005E6893"/>
    <w:rsid w:val="005E75E9"/>
    <w:rsid w:val="005F2F5A"/>
    <w:rsid w:val="005F43F5"/>
    <w:rsid w:val="005F4F12"/>
    <w:rsid w:val="005F5235"/>
    <w:rsid w:val="00601992"/>
    <w:rsid w:val="006020A1"/>
    <w:rsid w:val="00605A47"/>
    <w:rsid w:val="0061158A"/>
    <w:rsid w:val="006117CA"/>
    <w:rsid w:val="00613A92"/>
    <w:rsid w:val="00614C12"/>
    <w:rsid w:val="00614E32"/>
    <w:rsid w:val="006170CD"/>
    <w:rsid w:val="006211FB"/>
    <w:rsid w:val="006240F5"/>
    <w:rsid w:val="006252FC"/>
    <w:rsid w:val="00626C27"/>
    <w:rsid w:val="00634066"/>
    <w:rsid w:val="006375C9"/>
    <w:rsid w:val="00640A15"/>
    <w:rsid w:val="00641C63"/>
    <w:rsid w:val="00642CB7"/>
    <w:rsid w:val="0064406F"/>
    <w:rsid w:val="00645165"/>
    <w:rsid w:val="0064556C"/>
    <w:rsid w:val="00645D62"/>
    <w:rsid w:val="00645E79"/>
    <w:rsid w:val="00646436"/>
    <w:rsid w:val="00647349"/>
    <w:rsid w:val="00652A59"/>
    <w:rsid w:val="00653843"/>
    <w:rsid w:val="0065498C"/>
    <w:rsid w:val="00655E66"/>
    <w:rsid w:val="006562A9"/>
    <w:rsid w:val="00656BBA"/>
    <w:rsid w:val="00656D55"/>
    <w:rsid w:val="0066065B"/>
    <w:rsid w:val="00661093"/>
    <w:rsid w:val="00663BBA"/>
    <w:rsid w:val="00664E3C"/>
    <w:rsid w:val="00664FE5"/>
    <w:rsid w:val="006651C6"/>
    <w:rsid w:val="00666B42"/>
    <w:rsid w:val="00667659"/>
    <w:rsid w:val="006712C1"/>
    <w:rsid w:val="00671516"/>
    <w:rsid w:val="006736B3"/>
    <w:rsid w:val="006755A4"/>
    <w:rsid w:val="006756EB"/>
    <w:rsid w:val="00677F17"/>
    <w:rsid w:val="0068004C"/>
    <w:rsid w:val="006809EC"/>
    <w:rsid w:val="00681192"/>
    <w:rsid w:val="00681AA7"/>
    <w:rsid w:val="006901E7"/>
    <w:rsid w:val="0069108C"/>
    <w:rsid w:val="00691866"/>
    <w:rsid w:val="00691873"/>
    <w:rsid w:val="0069250E"/>
    <w:rsid w:val="006930F4"/>
    <w:rsid w:val="0069675E"/>
    <w:rsid w:val="006A1453"/>
    <w:rsid w:val="006A22B6"/>
    <w:rsid w:val="006A3447"/>
    <w:rsid w:val="006A41FA"/>
    <w:rsid w:val="006A7181"/>
    <w:rsid w:val="006A74F5"/>
    <w:rsid w:val="006B0DB3"/>
    <w:rsid w:val="006B168F"/>
    <w:rsid w:val="006B2D70"/>
    <w:rsid w:val="006B40A1"/>
    <w:rsid w:val="006B5F4B"/>
    <w:rsid w:val="006C1628"/>
    <w:rsid w:val="006C16DC"/>
    <w:rsid w:val="006C22C5"/>
    <w:rsid w:val="006C3DAE"/>
    <w:rsid w:val="006C62BC"/>
    <w:rsid w:val="006C6473"/>
    <w:rsid w:val="006D0B21"/>
    <w:rsid w:val="006D0E44"/>
    <w:rsid w:val="006D1C9B"/>
    <w:rsid w:val="006D4B81"/>
    <w:rsid w:val="006D7200"/>
    <w:rsid w:val="006F2FAF"/>
    <w:rsid w:val="006F3346"/>
    <w:rsid w:val="006F4354"/>
    <w:rsid w:val="007006C5"/>
    <w:rsid w:val="00700D21"/>
    <w:rsid w:val="00701B65"/>
    <w:rsid w:val="00704391"/>
    <w:rsid w:val="00704BE8"/>
    <w:rsid w:val="00704CDF"/>
    <w:rsid w:val="0070754B"/>
    <w:rsid w:val="007079ED"/>
    <w:rsid w:val="00710C91"/>
    <w:rsid w:val="007117AF"/>
    <w:rsid w:val="00712AFD"/>
    <w:rsid w:val="00714ADD"/>
    <w:rsid w:val="00716764"/>
    <w:rsid w:val="00720008"/>
    <w:rsid w:val="0072119D"/>
    <w:rsid w:val="00722600"/>
    <w:rsid w:val="007239B0"/>
    <w:rsid w:val="00724022"/>
    <w:rsid w:val="00727AA8"/>
    <w:rsid w:val="00730B39"/>
    <w:rsid w:val="0073125B"/>
    <w:rsid w:val="00731349"/>
    <w:rsid w:val="0073519B"/>
    <w:rsid w:val="007365E3"/>
    <w:rsid w:val="007368D7"/>
    <w:rsid w:val="007403C4"/>
    <w:rsid w:val="0074094A"/>
    <w:rsid w:val="00742260"/>
    <w:rsid w:val="00742626"/>
    <w:rsid w:val="00744AF1"/>
    <w:rsid w:val="007452B1"/>
    <w:rsid w:val="00752F32"/>
    <w:rsid w:val="00752FE8"/>
    <w:rsid w:val="0075355C"/>
    <w:rsid w:val="00753E1E"/>
    <w:rsid w:val="00756B48"/>
    <w:rsid w:val="0076030D"/>
    <w:rsid w:val="00760AAC"/>
    <w:rsid w:val="00762B97"/>
    <w:rsid w:val="00762CF5"/>
    <w:rsid w:val="00763489"/>
    <w:rsid w:val="0076485A"/>
    <w:rsid w:val="007649BB"/>
    <w:rsid w:val="00764EDB"/>
    <w:rsid w:val="00765917"/>
    <w:rsid w:val="0076642F"/>
    <w:rsid w:val="00772480"/>
    <w:rsid w:val="00773F48"/>
    <w:rsid w:val="007740C2"/>
    <w:rsid w:val="0077484A"/>
    <w:rsid w:val="00775A49"/>
    <w:rsid w:val="00776B0E"/>
    <w:rsid w:val="00777B97"/>
    <w:rsid w:val="00781E81"/>
    <w:rsid w:val="0078279F"/>
    <w:rsid w:val="00784295"/>
    <w:rsid w:val="00784554"/>
    <w:rsid w:val="00784813"/>
    <w:rsid w:val="00787B8B"/>
    <w:rsid w:val="00790649"/>
    <w:rsid w:val="007907A9"/>
    <w:rsid w:val="0079112C"/>
    <w:rsid w:val="00794B4F"/>
    <w:rsid w:val="00795234"/>
    <w:rsid w:val="007A0A03"/>
    <w:rsid w:val="007A1656"/>
    <w:rsid w:val="007A2605"/>
    <w:rsid w:val="007A38E7"/>
    <w:rsid w:val="007A3EDF"/>
    <w:rsid w:val="007A3FEB"/>
    <w:rsid w:val="007A4900"/>
    <w:rsid w:val="007A530F"/>
    <w:rsid w:val="007A5D8C"/>
    <w:rsid w:val="007A72B6"/>
    <w:rsid w:val="007A7562"/>
    <w:rsid w:val="007B6809"/>
    <w:rsid w:val="007C1139"/>
    <w:rsid w:val="007C1E5C"/>
    <w:rsid w:val="007C575A"/>
    <w:rsid w:val="007D0755"/>
    <w:rsid w:val="007D28A2"/>
    <w:rsid w:val="007D395E"/>
    <w:rsid w:val="007E16F9"/>
    <w:rsid w:val="007F156F"/>
    <w:rsid w:val="007F2515"/>
    <w:rsid w:val="007F4556"/>
    <w:rsid w:val="00800D5A"/>
    <w:rsid w:val="0080720D"/>
    <w:rsid w:val="00811DEB"/>
    <w:rsid w:val="00812AF0"/>
    <w:rsid w:val="00813A62"/>
    <w:rsid w:val="00814469"/>
    <w:rsid w:val="00816CC8"/>
    <w:rsid w:val="0082042E"/>
    <w:rsid w:val="0082383A"/>
    <w:rsid w:val="00825610"/>
    <w:rsid w:val="00826BAE"/>
    <w:rsid w:val="00827714"/>
    <w:rsid w:val="00827761"/>
    <w:rsid w:val="00831E98"/>
    <w:rsid w:val="00833225"/>
    <w:rsid w:val="008338D9"/>
    <w:rsid w:val="00835172"/>
    <w:rsid w:val="0083660D"/>
    <w:rsid w:val="00842913"/>
    <w:rsid w:val="00845197"/>
    <w:rsid w:val="00850C21"/>
    <w:rsid w:val="0085543B"/>
    <w:rsid w:val="00856125"/>
    <w:rsid w:val="00856235"/>
    <w:rsid w:val="008567D3"/>
    <w:rsid w:val="00857418"/>
    <w:rsid w:val="00857486"/>
    <w:rsid w:val="00857B29"/>
    <w:rsid w:val="00857F2A"/>
    <w:rsid w:val="00860C60"/>
    <w:rsid w:val="00861BEE"/>
    <w:rsid w:val="00862017"/>
    <w:rsid w:val="00864064"/>
    <w:rsid w:val="00865460"/>
    <w:rsid w:val="00865D39"/>
    <w:rsid w:val="00870127"/>
    <w:rsid w:val="00871CD4"/>
    <w:rsid w:val="00872B64"/>
    <w:rsid w:val="008764CB"/>
    <w:rsid w:val="00876653"/>
    <w:rsid w:val="00876A0E"/>
    <w:rsid w:val="00876AB9"/>
    <w:rsid w:val="00876AD1"/>
    <w:rsid w:val="00876D51"/>
    <w:rsid w:val="00880645"/>
    <w:rsid w:val="008812AA"/>
    <w:rsid w:val="00882A03"/>
    <w:rsid w:val="00885AA0"/>
    <w:rsid w:val="00887A57"/>
    <w:rsid w:val="008905C6"/>
    <w:rsid w:val="00891365"/>
    <w:rsid w:val="008959DE"/>
    <w:rsid w:val="00897AD9"/>
    <w:rsid w:val="008B24D8"/>
    <w:rsid w:val="008C0B51"/>
    <w:rsid w:val="008C3360"/>
    <w:rsid w:val="008C3984"/>
    <w:rsid w:val="008C789B"/>
    <w:rsid w:val="008D0EFC"/>
    <w:rsid w:val="008D1FBD"/>
    <w:rsid w:val="008D3F3C"/>
    <w:rsid w:val="008D4B3D"/>
    <w:rsid w:val="008E02FE"/>
    <w:rsid w:val="008E0802"/>
    <w:rsid w:val="008E1165"/>
    <w:rsid w:val="008E1FF2"/>
    <w:rsid w:val="008E5CDB"/>
    <w:rsid w:val="008E7B3F"/>
    <w:rsid w:val="008F5F69"/>
    <w:rsid w:val="008F6B50"/>
    <w:rsid w:val="008F7ABB"/>
    <w:rsid w:val="0090027C"/>
    <w:rsid w:val="009022FF"/>
    <w:rsid w:val="00904439"/>
    <w:rsid w:val="00905B91"/>
    <w:rsid w:val="00907230"/>
    <w:rsid w:val="0091066A"/>
    <w:rsid w:val="009113E9"/>
    <w:rsid w:val="00914793"/>
    <w:rsid w:val="00916D04"/>
    <w:rsid w:val="00917344"/>
    <w:rsid w:val="0092005F"/>
    <w:rsid w:val="00920353"/>
    <w:rsid w:val="00920D76"/>
    <w:rsid w:val="00923AF0"/>
    <w:rsid w:val="0092584B"/>
    <w:rsid w:val="00926795"/>
    <w:rsid w:val="009279BF"/>
    <w:rsid w:val="00931A52"/>
    <w:rsid w:val="00932CBD"/>
    <w:rsid w:val="00933028"/>
    <w:rsid w:val="009333A1"/>
    <w:rsid w:val="00935829"/>
    <w:rsid w:val="00936457"/>
    <w:rsid w:val="009364A8"/>
    <w:rsid w:val="00937249"/>
    <w:rsid w:val="00937C29"/>
    <w:rsid w:val="00943D10"/>
    <w:rsid w:val="00945765"/>
    <w:rsid w:val="009472CF"/>
    <w:rsid w:val="00950477"/>
    <w:rsid w:val="009554E5"/>
    <w:rsid w:val="009568B4"/>
    <w:rsid w:val="00956CBA"/>
    <w:rsid w:val="00957E1D"/>
    <w:rsid w:val="009601B2"/>
    <w:rsid w:val="009606B3"/>
    <w:rsid w:val="00964ECD"/>
    <w:rsid w:val="00966B88"/>
    <w:rsid w:val="009702C0"/>
    <w:rsid w:val="00972DE8"/>
    <w:rsid w:val="00977A75"/>
    <w:rsid w:val="0098072B"/>
    <w:rsid w:val="009811C6"/>
    <w:rsid w:val="00984B82"/>
    <w:rsid w:val="00985578"/>
    <w:rsid w:val="009863EF"/>
    <w:rsid w:val="009910B5"/>
    <w:rsid w:val="00991E10"/>
    <w:rsid w:val="009960B2"/>
    <w:rsid w:val="00996BD8"/>
    <w:rsid w:val="00997887"/>
    <w:rsid w:val="009A0203"/>
    <w:rsid w:val="009A27AF"/>
    <w:rsid w:val="009A5E97"/>
    <w:rsid w:val="009A6635"/>
    <w:rsid w:val="009A7156"/>
    <w:rsid w:val="009B035F"/>
    <w:rsid w:val="009B107E"/>
    <w:rsid w:val="009B1FBC"/>
    <w:rsid w:val="009B55F6"/>
    <w:rsid w:val="009C0819"/>
    <w:rsid w:val="009C4D6E"/>
    <w:rsid w:val="009C62FE"/>
    <w:rsid w:val="009D1A58"/>
    <w:rsid w:val="009D1A7F"/>
    <w:rsid w:val="009D1F39"/>
    <w:rsid w:val="009D2639"/>
    <w:rsid w:val="009D6EB3"/>
    <w:rsid w:val="009E09CD"/>
    <w:rsid w:val="009E1B27"/>
    <w:rsid w:val="009E3781"/>
    <w:rsid w:val="009E7E83"/>
    <w:rsid w:val="009F2139"/>
    <w:rsid w:val="009F2472"/>
    <w:rsid w:val="009F5037"/>
    <w:rsid w:val="009F7E9B"/>
    <w:rsid w:val="00A0103D"/>
    <w:rsid w:val="00A016FE"/>
    <w:rsid w:val="00A02349"/>
    <w:rsid w:val="00A04A81"/>
    <w:rsid w:val="00A07204"/>
    <w:rsid w:val="00A106D1"/>
    <w:rsid w:val="00A113DE"/>
    <w:rsid w:val="00A14346"/>
    <w:rsid w:val="00A14B88"/>
    <w:rsid w:val="00A16248"/>
    <w:rsid w:val="00A213E5"/>
    <w:rsid w:val="00A259B9"/>
    <w:rsid w:val="00A27A1D"/>
    <w:rsid w:val="00A31E43"/>
    <w:rsid w:val="00A32011"/>
    <w:rsid w:val="00A33EF4"/>
    <w:rsid w:val="00A35794"/>
    <w:rsid w:val="00A36B7F"/>
    <w:rsid w:val="00A3722D"/>
    <w:rsid w:val="00A40A1F"/>
    <w:rsid w:val="00A41EB1"/>
    <w:rsid w:val="00A42771"/>
    <w:rsid w:val="00A42D08"/>
    <w:rsid w:val="00A434C6"/>
    <w:rsid w:val="00A43EB4"/>
    <w:rsid w:val="00A442AF"/>
    <w:rsid w:val="00A46EDB"/>
    <w:rsid w:val="00A50CF7"/>
    <w:rsid w:val="00A5127F"/>
    <w:rsid w:val="00A5192D"/>
    <w:rsid w:val="00A53124"/>
    <w:rsid w:val="00A56BD2"/>
    <w:rsid w:val="00A56F99"/>
    <w:rsid w:val="00A574A3"/>
    <w:rsid w:val="00A6398B"/>
    <w:rsid w:val="00A6457B"/>
    <w:rsid w:val="00A679EA"/>
    <w:rsid w:val="00A67CE2"/>
    <w:rsid w:val="00A74353"/>
    <w:rsid w:val="00A744BF"/>
    <w:rsid w:val="00A75432"/>
    <w:rsid w:val="00A77097"/>
    <w:rsid w:val="00A775D9"/>
    <w:rsid w:val="00A8178B"/>
    <w:rsid w:val="00A8295D"/>
    <w:rsid w:val="00A837CC"/>
    <w:rsid w:val="00A84902"/>
    <w:rsid w:val="00A85A19"/>
    <w:rsid w:val="00A8637B"/>
    <w:rsid w:val="00A87309"/>
    <w:rsid w:val="00A87953"/>
    <w:rsid w:val="00A90487"/>
    <w:rsid w:val="00A91761"/>
    <w:rsid w:val="00A918F4"/>
    <w:rsid w:val="00A922BB"/>
    <w:rsid w:val="00A96498"/>
    <w:rsid w:val="00AA164D"/>
    <w:rsid w:val="00AA2255"/>
    <w:rsid w:val="00AA3501"/>
    <w:rsid w:val="00AA48C9"/>
    <w:rsid w:val="00AA581F"/>
    <w:rsid w:val="00AB0B6D"/>
    <w:rsid w:val="00AC307D"/>
    <w:rsid w:val="00AC50EE"/>
    <w:rsid w:val="00AD061F"/>
    <w:rsid w:val="00AD389D"/>
    <w:rsid w:val="00AD4030"/>
    <w:rsid w:val="00AD52BB"/>
    <w:rsid w:val="00AE093C"/>
    <w:rsid w:val="00AE15CD"/>
    <w:rsid w:val="00AE2DC5"/>
    <w:rsid w:val="00AE30E1"/>
    <w:rsid w:val="00AE35CE"/>
    <w:rsid w:val="00AE4107"/>
    <w:rsid w:val="00AE51E1"/>
    <w:rsid w:val="00AE5288"/>
    <w:rsid w:val="00AE5ECF"/>
    <w:rsid w:val="00AE71D8"/>
    <w:rsid w:val="00AE772C"/>
    <w:rsid w:val="00AF0CC1"/>
    <w:rsid w:val="00AF3978"/>
    <w:rsid w:val="00AF59F7"/>
    <w:rsid w:val="00AF61ED"/>
    <w:rsid w:val="00B0145B"/>
    <w:rsid w:val="00B0577F"/>
    <w:rsid w:val="00B0696F"/>
    <w:rsid w:val="00B079DC"/>
    <w:rsid w:val="00B10A7D"/>
    <w:rsid w:val="00B10F14"/>
    <w:rsid w:val="00B11E68"/>
    <w:rsid w:val="00B1407A"/>
    <w:rsid w:val="00B1554A"/>
    <w:rsid w:val="00B15AD4"/>
    <w:rsid w:val="00B15AF0"/>
    <w:rsid w:val="00B16038"/>
    <w:rsid w:val="00B16A23"/>
    <w:rsid w:val="00B17CE4"/>
    <w:rsid w:val="00B20103"/>
    <w:rsid w:val="00B206AC"/>
    <w:rsid w:val="00B20C8D"/>
    <w:rsid w:val="00B20E4E"/>
    <w:rsid w:val="00B275D9"/>
    <w:rsid w:val="00B351A5"/>
    <w:rsid w:val="00B356F5"/>
    <w:rsid w:val="00B436C6"/>
    <w:rsid w:val="00B43DED"/>
    <w:rsid w:val="00B43FC6"/>
    <w:rsid w:val="00B44109"/>
    <w:rsid w:val="00B442CD"/>
    <w:rsid w:val="00B46477"/>
    <w:rsid w:val="00B4696E"/>
    <w:rsid w:val="00B504B6"/>
    <w:rsid w:val="00B5112F"/>
    <w:rsid w:val="00B552EB"/>
    <w:rsid w:val="00B60A5B"/>
    <w:rsid w:val="00B6469E"/>
    <w:rsid w:val="00B64B73"/>
    <w:rsid w:val="00B6600B"/>
    <w:rsid w:val="00B66F2C"/>
    <w:rsid w:val="00B71423"/>
    <w:rsid w:val="00B7271F"/>
    <w:rsid w:val="00B73A63"/>
    <w:rsid w:val="00B73BCF"/>
    <w:rsid w:val="00B76253"/>
    <w:rsid w:val="00B843C3"/>
    <w:rsid w:val="00B87697"/>
    <w:rsid w:val="00B87CD8"/>
    <w:rsid w:val="00B957D2"/>
    <w:rsid w:val="00B97A6A"/>
    <w:rsid w:val="00B97A70"/>
    <w:rsid w:val="00BA79E1"/>
    <w:rsid w:val="00BB0ABF"/>
    <w:rsid w:val="00BB0C66"/>
    <w:rsid w:val="00BB0E9A"/>
    <w:rsid w:val="00BB1550"/>
    <w:rsid w:val="00BB56AF"/>
    <w:rsid w:val="00BB7EA6"/>
    <w:rsid w:val="00BC43E5"/>
    <w:rsid w:val="00BC468D"/>
    <w:rsid w:val="00BC5F70"/>
    <w:rsid w:val="00BC706A"/>
    <w:rsid w:val="00BD0D62"/>
    <w:rsid w:val="00BD34BC"/>
    <w:rsid w:val="00BD505D"/>
    <w:rsid w:val="00BE0AAE"/>
    <w:rsid w:val="00BE51C4"/>
    <w:rsid w:val="00BF0498"/>
    <w:rsid w:val="00BF1E49"/>
    <w:rsid w:val="00BF2933"/>
    <w:rsid w:val="00C013E1"/>
    <w:rsid w:val="00C03429"/>
    <w:rsid w:val="00C046DE"/>
    <w:rsid w:val="00C069BA"/>
    <w:rsid w:val="00C0798F"/>
    <w:rsid w:val="00C07F3D"/>
    <w:rsid w:val="00C12196"/>
    <w:rsid w:val="00C12AB2"/>
    <w:rsid w:val="00C12DCC"/>
    <w:rsid w:val="00C13331"/>
    <w:rsid w:val="00C164D5"/>
    <w:rsid w:val="00C20E3F"/>
    <w:rsid w:val="00C2325D"/>
    <w:rsid w:val="00C324B8"/>
    <w:rsid w:val="00C327CF"/>
    <w:rsid w:val="00C335F2"/>
    <w:rsid w:val="00C3697D"/>
    <w:rsid w:val="00C36B78"/>
    <w:rsid w:val="00C40A0E"/>
    <w:rsid w:val="00C40D1B"/>
    <w:rsid w:val="00C40FE9"/>
    <w:rsid w:val="00C426CC"/>
    <w:rsid w:val="00C43162"/>
    <w:rsid w:val="00C43FB8"/>
    <w:rsid w:val="00C44071"/>
    <w:rsid w:val="00C56161"/>
    <w:rsid w:val="00C60731"/>
    <w:rsid w:val="00C63FF0"/>
    <w:rsid w:val="00C66297"/>
    <w:rsid w:val="00C667D1"/>
    <w:rsid w:val="00C674CD"/>
    <w:rsid w:val="00C674F1"/>
    <w:rsid w:val="00C72ED0"/>
    <w:rsid w:val="00C74554"/>
    <w:rsid w:val="00C74AC9"/>
    <w:rsid w:val="00C76E93"/>
    <w:rsid w:val="00C806EC"/>
    <w:rsid w:val="00C84AA7"/>
    <w:rsid w:val="00C94E0A"/>
    <w:rsid w:val="00C9635C"/>
    <w:rsid w:val="00CA4643"/>
    <w:rsid w:val="00CA6023"/>
    <w:rsid w:val="00CA6DC8"/>
    <w:rsid w:val="00CB0F4D"/>
    <w:rsid w:val="00CB2519"/>
    <w:rsid w:val="00CB5FEC"/>
    <w:rsid w:val="00CB745D"/>
    <w:rsid w:val="00CC1CA3"/>
    <w:rsid w:val="00CC42A2"/>
    <w:rsid w:val="00CC6A00"/>
    <w:rsid w:val="00CC7337"/>
    <w:rsid w:val="00CD03E1"/>
    <w:rsid w:val="00CD1508"/>
    <w:rsid w:val="00CD56B0"/>
    <w:rsid w:val="00CE0000"/>
    <w:rsid w:val="00CE02EE"/>
    <w:rsid w:val="00CE0BB8"/>
    <w:rsid w:val="00CE12A7"/>
    <w:rsid w:val="00CE1B18"/>
    <w:rsid w:val="00CE7626"/>
    <w:rsid w:val="00CE7B1A"/>
    <w:rsid w:val="00CF0834"/>
    <w:rsid w:val="00CF6EE0"/>
    <w:rsid w:val="00CF749F"/>
    <w:rsid w:val="00D01157"/>
    <w:rsid w:val="00D0267D"/>
    <w:rsid w:val="00D0305F"/>
    <w:rsid w:val="00D0338E"/>
    <w:rsid w:val="00D042FD"/>
    <w:rsid w:val="00D0572C"/>
    <w:rsid w:val="00D05C95"/>
    <w:rsid w:val="00D061E1"/>
    <w:rsid w:val="00D1054A"/>
    <w:rsid w:val="00D11081"/>
    <w:rsid w:val="00D2075D"/>
    <w:rsid w:val="00D22B49"/>
    <w:rsid w:val="00D2413F"/>
    <w:rsid w:val="00D25B22"/>
    <w:rsid w:val="00D2682D"/>
    <w:rsid w:val="00D273D8"/>
    <w:rsid w:val="00D306AD"/>
    <w:rsid w:val="00D31CDD"/>
    <w:rsid w:val="00D35A28"/>
    <w:rsid w:val="00D36152"/>
    <w:rsid w:val="00D37381"/>
    <w:rsid w:val="00D426D2"/>
    <w:rsid w:val="00D46AA9"/>
    <w:rsid w:val="00D46EFB"/>
    <w:rsid w:val="00D51217"/>
    <w:rsid w:val="00D55C36"/>
    <w:rsid w:val="00D55C52"/>
    <w:rsid w:val="00D56A50"/>
    <w:rsid w:val="00D57270"/>
    <w:rsid w:val="00D60381"/>
    <w:rsid w:val="00D60DC6"/>
    <w:rsid w:val="00D61F67"/>
    <w:rsid w:val="00D63F65"/>
    <w:rsid w:val="00D64B9B"/>
    <w:rsid w:val="00D65BA9"/>
    <w:rsid w:val="00D71799"/>
    <w:rsid w:val="00D72902"/>
    <w:rsid w:val="00D7471C"/>
    <w:rsid w:val="00D754C5"/>
    <w:rsid w:val="00D75F35"/>
    <w:rsid w:val="00D76250"/>
    <w:rsid w:val="00D76D1F"/>
    <w:rsid w:val="00D80AC9"/>
    <w:rsid w:val="00D81731"/>
    <w:rsid w:val="00D81876"/>
    <w:rsid w:val="00D81CD6"/>
    <w:rsid w:val="00D8217B"/>
    <w:rsid w:val="00D84B7A"/>
    <w:rsid w:val="00D8697E"/>
    <w:rsid w:val="00D90AE3"/>
    <w:rsid w:val="00D92F7D"/>
    <w:rsid w:val="00DA0CCD"/>
    <w:rsid w:val="00DA0E5E"/>
    <w:rsid w:val="00DA28B3"/>
    <w:rsid w:val="00DA2AB4"/>
    <w:rsid w:val="00DB5CAF"/>
    <w:rsid w:val="00DB7489"/>
    <w:rsid w:val="00DB7E30"/>
    <w:rsid w:val="00DC2203"/>
    <w:rsid w:val="00DC4E17"/>
    <w:rsid w:val="00DC50F6"/>
    <w:rsid w:val="00DC6320"/>
    <w:rsid w:val="00DD1EA5"/>
    <w:rsid w:val="00DD5804"/>
    <w:rsid w:val="00DD5E98"/>
    <w:rsid w:val="00DD6A80"/>
    <w:rsid w:val="00DD6B45"/>
    <w:rsid w:val="00DE0AB3"/>
    <w:rsid w:val="00DE284D"/>
    <w:rsid w:val="00DE2FC5"/>
    <w:rsid w:val="00DE6EA2"/>
    <w:rsid w:val="00DF07B1"/>
    <w:rsid w:val="00DF2B1B"/>
    <w:rsid w:val="00DF3797"/>
    <w:rsid w:val="00DF59CE"/>
    <w:rsid w:val="00DF7549"/>
    <w:rsid w:val="00E0102F"/>
    <w:rsid w:val="00E03787"/>
    <w:rsid w:val="00E07441"/>
    <w:rsid w:val="00E10A28"/>
    <w:rsid w:val="00E10ACB"/>
    <w:rsid w:val="00E130B0"/>
    <w:rsid w:val="00E13A41"/>
    <w:rsid w:val="00E1500A"/>
    <w:rsid w:val="00E1549C"/>
    <w:rsid w:val="00E2163C"/>
    <w:rsid w:val="00E218DA"/>
    <w:rsid w:val="00E21B6F"/>
    <w:rsid w:val="00E21FBF"/>
    <w:rsid w:val="00E22D5C"/>
    <w:rsid w:val="00E242B3"/>
    <w:rsid w:val="00E27407"/>
    <w:rsid w:val="00E307ED"/>
    <w:rsid w:val="00E31E61"/>
    <w:rsid w:val="00E3321E"/>
    <w:rsid w:val="00E337F1"/>
    <w:rsid w:val="00E34E54"/>
    <w:rsid w:val="00E40019"/>
    <w:rsid w:val="00E422D3"/>
    <w:rsid w:val="00E4316C"/>
    <w:rsid w:val="00E45FA5"/>
    <w:rsid w:val="00E50E44"/>
    <w:rsid w:val="00E5247E"/>
    <w:rsid w:val="00E526C3"/>
    <w:rsid w:val="00E52853"/>
    <w:rsid w:val="00E53332"/>
    <w:rsid w:val="00E544D7"/>
    <w:rsid w:val="00E54BDB"/>
    <w:rsid w:val="00E55DAC"/>
    <w:rsid w:val="00E565AA"/>
    <w:rsid w:val="00E57A84"/>
    <w:rsid w:val="00E606EE"/>
    <w:rsid w:val="00E62850"/>
    <w:rsid w:val="00E62FD3"/>
    <w:rsid w:val="00E669C0"/>
    <w:rsid w:val="00E71000"/>
    <w:rsid w:val="00E728C7"/>
    <w:rsid w:val="00E75A4C"/>
    <w:rsid w:val="00E76766"/>
    <w:rsid w:val="00E80C35"/>
    <w:rsid w:val="00E84902"/>
    <w:rsid w:val="00E867EC"/>
    <w:rsid w:val="00E87149"/>
    <w:rsid w:val="00E87C51"/>
    <w:rsid w:val="00E9185F"/>
    <w:rsid w:val="00E925DE"/>
    <w:rsid w:val="00E926E4"/>
    <w:rsid w:val="00E947FB"/>
    <w:rsid w:val="00E94B26"/>
    <w:rsid w:val="00E96EC4"/>
    <w:rsid w:val="00E97053"/>
    <w:rsid w:val="00EA0F8E"/>
    <w:rsid w:val="00EA5D70"/>
    <w:rsid w:val="00EA7334"/>
    <w:rsid w:val="00EA773D"/>
    <w:rsid w:val="00EA7E0B"/>
    <w:rsid w:val="00EB4F4A"/>
    <w:rsid w:val="00EB580D"/>
    <w:rsid w:val="00EB6353"/>
    <w:rsid w:val="00EB63E7"/>
    <w:rsid w:val="00EB6E33"/>
    <w:rsid w:val="00EB7FF7"/>
    <w:rsid w:val="00EC007F"/>
    <w:rsid w:val="00EC1F3E"/>
    <w:rsid w:val="00EC3CEA"/>
    <w:rsid w:val="00EC4667"/>
    <w:rsid w:val="00EC481A"/>
    <w:rsid w:val="00EC5BD7"/>
    <w:rsid w:val="00EC5F11"/>
    <w:rsid w:val="00EC76D2"/>
    <w:rsid w:val="00ED31B3"/>
    <w:rsid w:val="00ED5218"/>
    <w:rsid w:val="00EE0861"/>
    <w:rsid w:val="00EE0DA5"/>
    <w:rsid w:val="00EE0F08"/>
    <w:rsid w:val="00EE1BB3"/>
    <w:rsid w:val="00EE3891"/>
    <w:rsid w:val="00EE5644"/>
    <w:rsid w:val="00EE6C8E"/>
    <w:rsid w:val="00EF0A90"/>
    <w:rsid w:val="00EF1CD6"/>
    <w:rsid w:val="00EF66F5"/>
    <w:rsid w:val="00EF6B11"/>
    <w:rsid w:val="00EF6E54"/>
    <w:rsid w:val="00F005C9"/>
    <w:rsid w:val="00F006EF"/>
    <w:rsid w:val="00F0210F"/>
    <w:rsid w:val="00F0458D"/>
    <w:rsid w:val="00F072DB"/>
    <w:rsid w:val="00F10782"/>
    <w:rsid w:val="00F1264F"/>
    <w:rsid w:val="00F12F72"/>
    <w:rsid w:val="00F1423C"/>
    <w:rsid w:val="00F15F35"/>
    <w:rsid w:val="00F20B0E"/>
    <w:rsid w:val="00F20F6A"/>
    <w:rsid w:val="00F212BB"/>
    <w:rsid w:val="00F23341"/>
    <w:rsid w:val="00F260DE"/>
    <w:rsid w:val="00F26BDA"/>
    <w:rsid w:val="00F278EA"/>
    <w:rsid w:val="00F306E1"/>
    <w:rsid w:val="00F33849"/>
    <w:rsid w:val="00F34A43"/>
    <w:rsid w:val="00F374DD"/>
    <w:rsid w:val="00F4072C"/>
    <w:rsid w:val="00F439A8"/>
    <w:rsid w:val="00F45E44"/>
    <w:rsid w:val="00F46757"/>
    <w:rsid w:val="00F46B22"/>
    <w:rsid w:val="00F47F39"/>
    <w:rsid w:val="00F50065"/>
    <w:rsid w:val="00F50799"/>
    <w:rsid w:val="00F52D4E"/>
    <w:rsid w:val="00F56402"/>
    <w:rsid w:val="00F56CB7"/>
    <w:rsid w:val="00F60979"/>
    <w:rsid w:val="00F62392"/>
    <w:rsid w:val="00F63822"/>
    <w:rsid w:val="00F6472B"/>
    <w:rsid w:val="00F64F57"/>
    <w:rsid w:val="00F65FBF"/>
    <w:rsid w:val="00F6763A"/>
    <w:rsid w:val="00F67B24"/>
    <w:rsid w:val="00F67CFE"/>
    <w:rsid w:val="00F7144D"/>
    <w:rsid w:val="00F725A4"/>
    <w:rsid w:val="00F7742A"/>
    <w:rsid w:val="00F80FA4"/>
    <w:rsid w:val="00F8230C"/>
    <w:rsid w:val="00F84862"/>
    <w:rsid w:val="00F85CA0"/>
    <w:rsid w:val="00F86B56"/>
    <w:rsid w:val="00F925F0"/>
    <w:rsid w:val="00F950A0"/>
    <w:rsid w:val="00F95AE9"/>
    <w:rsid w:val="00FA142A"/>
    <w:rsid w:val="00FA2273"/>
    <w:rsid w:val="00FA4EB0"/>
    <w:rsid w:val="00FA7BEA"/>
    <w:rsid w:val="00FB37E7"/>
    <w:rsid w:val="00FB475C"/>
    <w:rsid w:val="00FC2646"/>
    <w:rsid w:val="00FC6B08"/>
    <w:rsid w:val="00FD1388"/>
    <w:rsid w:val="00FD7969"/>
    <w:rsid w:val="00FE2BCC"/>
    <w:rsid w:val="00FE5EA3"/>
    <w:rsid w:val="00FE64E4"/>
    <w:rsid w:val="00FE74C7"/>
    <w:rsid w:val="00FE75ED"/>
    <w:rsid w:val="00FE7EE9"/>
    <w:rsid w:val="00FE7F0C"/>
    <w:rsid w:val="00FF1158"/>
    <w:rsid w:val="00FF360E"/>
    <w:rsid w:val="00FF4B62"/>
    <w:rsid w:val="00FF51B0"/>
    <w:rsid w:val="00FF73C6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DED1E80F-0F1B-43C8-A24E-51846CC1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locked="1" w:qFormat="1"/>
    <w:lsdException w:name="Body Text Indent 3" w:lock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39"/>
    <w:lsdException w:name="Table Theme" w:semiHidden="1" w:unhideWhenUsed="1"/>
    <w:lsdException w:name="Placeholder Text" w:semiHidden="1" w:qFormat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65BFF"/>
    <w:pPr>
      <w:tabs>
        <w:tab w:val="left" w:pos="708"/>
      </w:tabs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autoRedefine/>
    <w:uiPriority w:val="99"/>
    <w:qFormat/>
    <w:rsid w:val="003D2121"/>
    <w:pPr>
      <w:keepNext/>
      <w:keepLines/>
      <w:tabs>
        <w:tab w:val="clear" w:pos="708"/>
      </w:tabs>
      <w:spacing w:line="360" w:lineRule="auto"/>
      <w:ind w:firstLine="709"/>
      <w:jc w:val="center"/>
      <w:outlineLvl w:val="0"/>
    </w:pPr>
    <w:rPr>
      <w:rFonts w:eastAsia="Calibri"/>
      <w:b/>
      <w:bCs/>
      <w:caps/>
      <w:sz w:val="28"/>
      <w:szCs w:val="28"/>
    </w:rPr>
  </w:style>
  <w:style w:type="paragraph" w:styleId="20">
    <w:name w:val="heading 2"/>
    <w:basedOn w:val="a0"/>
    <w:next w:val="a0"/>
    <w:link w:val="21"/>
    <w:autoRedefine/>
    <w:uiPriority w:val="99"/>
    <w:qFormat/>
    <w:rsid w:val="006562A9"/>
    <w:pPr>
      <w:keepNext/>
      <w:keepLines/>
      <w:tabs>
        <w:tab w:val="clear" w:pos="708"/>
      </w:tabs>
      <w:spacing w:line="360" w:lineRule="auto"/>
      <w:ind w:firstLine="709"/>
      <w:outlineLvl w:val="1"/>
    </w:pPr>
    <w:rPr>
      <w:rFonts w:eastAsia="Calibri"/>
      <w:b/>
      <w:bCs/>
      <w:i/>
      <w:color w:val="0000FF"/>
    </w:rPr>
  </w:style>
  <w:style w:type="paragraph" w:styleId="3">
    <w:name w:val="heading 3"/>
    <w:basedOn w:val="a0"/>
    <w:next w:val="a0"/>
    <w:link w:val="30"/>
    <w:uiPriority w:val="99"/>
    <w:qFormat/>
    <w:rsid w:val="00EB4F4A"/>
    <w:pPr>
      <w:keepNext/>
      <w:keepLines/>
      <w:spacing w:before="200"/>
      <w:outlineLvl w:val="2"/>
    </w:pPr>
    <w:rPr>
      <w:rFonts w:ascii="Calibri Light" w:eastAsia="Calibri" w:hAnsi="Calibri Light"/>
      <w:b/>
      <w:bCs/>
      <w:color w:val="5B9BD5"/>
    </w:rPr>
  </w:style>
  <w:style w:type="paragraph" w:styleId="4">
    <w:name w:val="heading 4"/>
    <w:basedOn w:val="a0"/>
    <w:next w:val="a0"/>
    <w:link w:val="40"/>
    <w:uiPriority w:val="99"/>
    <w:qFormat/>
    <w:rsid w:val="00EB4F4A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3D2121"/>
    <w:rPr>
      <w:rFonts w:ascii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21">
    <w:name w:val="Заголовок 2 Знак"/>
    <w:link w:val="20"/>
    <w:uiPriority w:val="99"/>
    <w:qFormat/>
    <w:locked/>
    <w:rsid w:val="006562A9"/>
    <w:rPr>
      <w:rFonts w:ascii="Times New Roman" w:hAnsi="Times New Roman" w:cs="Times New Roman"/>
      <w:b/>
      <w:bCs/>
      <w:i/>
      <w:color w:val="0000FF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semiHidden/>
    <w:qFormat/>
    <w:locked/>
    <w:rsid w:val="00EB4F4A"/>
    <w:rPr>
      <w:rFonts w:ascii="Calibri Light" w:hAnsi="Calibri Light" w:cs="Times New Roman"/>
      <w:b/>
      <w:bCs/>
      <w:color w:val="5B9BD5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qFormat/>
    <w:locked/>
    <w:rsid w:val="00EB4F4A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4">
    <w:name w:val="footer"/>
    <w:basedOn w:val="a0"/>
    <w:link w:val="a5"/>
    <w:uiPriority w:val="99"/>
    <w:rsid w:val="00EB4F4A"/>
    <w:pPr>
      <w:tabs>
        <w:tab w:val="clear" w:pos="708"/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link w:val="a4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qFormat/>
    <w:rsid w:val="00EB4F4A"/>
    <w:pPr>
      <w:numPr>
        <w:numId w:val="5"/>
      </w:numPr>
      <w:tabs>
        <w:tab w:val="clear" w:pos="708"/>
      </w:tabs>
      <w:spacing w:line="312" w:lineRule="auto"/>
      <w:jc w:val="both"/>
    </w:pPr>
  </w:style>
  <w:style w:type="paragraph" w:styleId="22">
    <w:name w:val="Body Text Indent 2"/>
    <w:basedOn w:val="a0"/>
    <w:link w:val="23"/>
    <w:uiPriority w:val="99"/>
    <w:qFormat/>
    <w:rsid w:val="00EB4F4A"/>
    <w:pPr>
      <w:tabs>
        <w:tab w:val="clear" w:pos="708"/>
      </w:tabs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link w:val="22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qFormat/>
    <w:rsid w:val="00EB4F4A"/>
    <w:rPr>
      <w:rFonts w:cs="Times New Roman"/>
    </w:rPr>
  </w:style>
  <w:style w:type="paragraph" w:styleId="a6">
    <w:name w:val="List Paragraph"/>
    <w:basedOn w:val="a0"/>
    <w:uiPriority w:val="99"/>
    <w:qFormat/>
    <w:rsid w:val="00EB4F4A"/>
    <w:pPr>
      <w:widowControl w:val="0"/>
      <w:tabs>
        <w:tab w:val="clear" w:pos="708"/>
      </w:tabs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7">
    <w:name w:val="Strong"/>
    <w:uiPriority w:val="99"/>
    <w:qFormat/>
    <w:rsid w:val="00EB4F4A"/>
    <w:rPr>
      <w:rFonts w:cs="Times New Roman"/>
      <w:b/>
      <w:bCs/>
    </w:rPr>
  </w:style>
  <w:style w:type="paragraph" w:styleId="a8">
    <w:name w:val="Document Map"/>
    <w:basedOn w:val="a0"/>
    <w:link w:val="a9"/>
    <w:uiPriority w:val="99"/>
    <w:semiHidden/>
    <w:qFormat/>
    <w:rsid w:val="00EB4F4A"/>
    <w:rPr>
      <w:rFonts w:ascii="Tahoma" w:eastAsia="Calibri" w:hAnsi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qFormat/>
    <w:locked/>
    <w:rsid w:val="00EB4F4A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uiPriority w:val="99"/>
    <w:rsid w:val="00EB4F4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qFormat/>
    <w:rsid w:val="00EB4F4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Balloon Text"/>
    <w:basedOn w:val="a0"/>
    <w:link w:val="ac"/>
    <w:uiPriority w:val="99"/>
    <w:semiHidden/>
    <w:qFormat/>
    <w:rsid w:val="00EB4F4A"/>
    <w:rPr>
      <w:rFonts w:ascii="Segoe UI" w:eastAsia="Calibr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qFormat/>
    <w:locked/>
    <w:rsid w:val="00EB4F4A"/>
    <w:rPr>
      <w:rFonts w:ascii="Segoe UI" w:hAnsi="Segoe UI" w:cs="Segoe UI"/>
      <w:sz w:val="18"/>
      <w:szCs w:val="18"/>
      <w:lang w:eastAsia="ru-RU"/>
    </w:rPr>
  </w:style>
  <w:style w:type="paragraph" w:styleId="ad">
    <w:name w:val="header"/>
    <w:basedOn w:val="a0"/>
    <w:link w:val="ae"/>
    <w:uiPriority w:val="99"/>
    <w:rsid w:val="00EB4F4A"/>
    <w:pPr>
      <w:tabs>
        <w:tab w:val="clear" w:pos="708"/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Верхний колонтитул Знак"/>
    <w:link w:val="ad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ody Text Indent"/>
    <w:aliases w:val="текст,Основной текст 1,Нумерованный список !!,Надин стиль"/>
    <w:basedOn w:val="a0"/>
    <w:link w:val="af0"/>
    <w:uiPriority w:val="99"/>
    <w:rsid w:val="00EB4F4A"/>
    <w:pPr>
      <w:spacing w:after="120"/>
      <w:ind w:left="283"/>
    </w:pPr>
    <w:rPr>
      <w:rFonts w:eastAsia="Calibri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link w:val="af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0"/>
    <w:uiPriority w:val="99"/>
    <w:qFormat/>
    <w:rsid w:val="00EB4F4A"/>
    <w:pPr>
      <w:tabs>
        <w:tab w:val="clear" w:pos="708"/>
      </w:tabs>
      <w:spacing w:before="100" w:beforeAutospacing="1" w:after="100" w:afterAutospacing="1"/>
    </w:pPr>
  </w:style>
  <w:style w:type="table" w:styleId="af2">
    <w:name w:val="Table Grid"/>
    <w:basedOn w:val="a2"/>
    <w:uiPriority w:val="39"/>
    <w:rsid w:val="00EB4F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TOC Heading"/>
    <w:basedOn w:val="1"/>
    <w:next w:val="a0"/>
    <w:uiPriority w:val="99"/>
    <w:qFormat/>
    <w:rsid w:val="00EB4F4A"/>
    <w:pPr>
      <w:spacing w:line="276" w:lineRule="auto"/>
      <w:outlineLvl w:val="9"/>
    </w:pPr>
  </w:style>
  <w:style w:type="paragraph" w:styleId="11">
    <w:name w:val="toc 1"/>
    <w:basedOn w:val="a0"/>
    <w:next w:val="a0"/>
    <w:link w:val="12"/>
    <w:autoRedefine/>
    <w:uiPriority w:val="99"/>
    <w:rsid w:val="00280AA3"/>
    <w:pPr>
      <w:tabs>
        <w:tab w:val="clear" w:pos="708"/>
        <w:tab w:val="right" w:leader="dot" w:pos="9911"/>
      </w:tabs>
      <w:spacing w:after="100" w:line="276" w:lineRule="auto"/>
    </w:pPr>
  </w:style>
  <w:style w:type="paragraph" w:styleId="24">
    <w:name w:val="toc 2"/>
    <w:basedOn w:val="a0"/>
    <w:next w:val="a0"/>
    <w:autoRedefine/>
    <w:uiPriority w:val="99"/>
    <w:rsid w:val="00EE0DA5"/>
    <w:pPr>
      <w:tabs>
        <w:tab w:val="clear" w:pos="708"/>
        <w:tab w:val="right" w:leader="dot" w:pos="9911"/>
      </w:tabs>
      <w:spacing w:after="100"/>
      <w:ind w:left="240"/>
    </w:pPr>
  </w:style>
  <w:style w:type="paragraph" w:customStyle="1" w:styleId="210">
    <w:name w:val="Заголовок 21"/>
    <w:basedOn w:val="a0"/>
    <w:next w:val="a0"/>
    <w:uiPriority w:val="99"/>
    <w:qFormat/>
    <w:rsid w:val="00EB4F4A"/>
    <w:pPr>
      <w:keepNext/>
      <w:keepLines/>
      <w:tabs>
        <w:tab w:val="clear" w:pos="708"/>
      </w:tabs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1">
    <w:name w:val="Body Text Indent 3"/>
    <w:basedOn w:val="a0"/>
    <w:link w:val="32"/>
    <w:uiPriority w:val="99"/>
    <w:qFormat/>
    <w:rsid w:val="00EB4F4A"/>
    <w:pPr>
      <w:tabs>
        <w:tab w:val="clear" w:pos="708"/>
      </w:tabs>
      <w:ind w:firstLine="567"/>
      <w:jc w:val="both"/>
    </w:pPr>
    <w:rPr>
      <w:rFonts w:eastAsia="Calibri"/>
    </w:rPr>
  </w:style>
  <w:style w:type="character" w:customStyle="1" w:styleId="32">
    <w:name w:val="Основной текст с отступом 3 Знак"/>
    <w:link w:val="31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 диссерт.1"/>
    <w:basedOn w:val="a0"/>
    <w:next w:val="a6"/>
    <w:uiPriority w:val="99"/>
    <w:qFormat/>
    <w:rsid w:val="00EB4F4A"/>
    <w:pPr>
      <w:tabs>
        <w:tab w:val="clear" w:pos="708"/>
      </w:tabs>
      <w:ind w:left="720"/>
      <w:contextualSpacing/>
      <w:jc w:val="center"/>
    </w:pPr>
    <w:rPr>
      <w:rFonts w:eastAsia="Calibri"/>
      <w:sz w:val="28"/>
      <w:szCs w:val="28"/>
      <w:lang w:eastAsia="en-US"/>
    </w:rPr>
  </w:style>
  <w:style w:type="paragraph" w:styleId="af4">
    <w:name w:val="Plain Text"/>
    <w:basedOn w:val="a0"/>
    <w:link w:val="af5"/>
    <w:uiPriority w:val="99"/>
    <w:qFormat/>
    <w:rsid w:val="00EB4F4A"/>
    <w:pPr>
      <w:tabs>
        <w:tab w:val="clear" w:pos="708"/>
      </w:tabs>
    </w:pPr>
    <w:rPr>
      <w:rFonts w:ascii="Courier New" w:eastAsia="Calibri" w:hAnsi="Courier New"/>
      <w:sz w:val="20"/>
      <w:szCs w:val="20"/>
    </w:rPr>
  </w:style>
  <w:style w:type="character" w:customStyle="1" w:styleId="af5">
    <w:name w:val="Текст Знак"/>
    <w:link w:val="af4"/>
    <w:uiPriority w:val="99"/>
    <w:qFormat/>
    <w:locked/>
    <w:rsid w:val="00EB4F4A"/>
    <w:rPr>
      <w:rFonts w:ascii="Courier New" w:hAnsi="Courier New" w:cs="Times New Roman"/>
      <w:sz w:val="20"/>
      <w:szCs w:val="20"/>
      <w:lang w:eastAsia="ru-RU"/>
    </w:rPr>
  </w:style>
  <w:style w:type="paragraph" w:customStyle="1" w:styleId="02">
    <w:name w:val="02. Рабочая программа:текст"/>
    <w:basedOn w:val="a0"/>
    <w:link w:val="020"/>
    <w:uiPriority w:val="99"/>
    <w:qFormat/>
    <w:rsid w:val="00EB4F4A"/>
    <w:pPr>
      <w:tabs>
        <w:tab w:val="clear" w:pos="708"/>
      </w:tabs>
      <w:autoSpaceDN w:val="0"/>
      <w:spacing w:after="120" w:line="360" w:lineRule="auto"/>
      <w:jc w:val="both"/>
      <w:textAlignment w:val="baseline"/>
    </w:pPr>
    <w:rPr>
      <w:rFonts w:eastAsia="Calibri"/>
      <w:kern w:val="3"/>
    </w:rPr>
  </w:style>
  <w:style w:type="character" w:customStyle="1" w:styleId="020">
    <w:name w:val="02. Рабочая программа:текст Знак"/>
    <w:link w:val="02"/>
    <w:uiPriority w:val="99"/>
    <w:qFormat/>
    <w:locked/>
    <w:rsid w:val="00EB4F4A"/>
    <w:rPr>
      <w:rFonts w:ascii="Times New Roman" w:hAnsi="Times New Roman" w:cs="Times New Roman"/>
      <w:kern w:val="3"/>
      <w:sz w:val="24"/>
      <w:szCs w:val="24"/>
      <w:lang w:eastAsia="ru-RU"/>
    </w:rPr>
  </w:style>
  <w:style w:type="paragraph" w:customStyle="1" w:styleId="14">
    <w:name w:val="Обычный1"/>
    <w:uiPriority w:val="99"/>
    <w:qFormat/>
    <w:rsid w:val="00EB4F4A"/>
    <w:rPr>
      <w:rFonts w:ascii="Times New Roman" w:eastAsia="Times New Roman" w:hAnsi="Times New Roman"/>
    </w:rPr>
  </w:style>
  <w:style w:type="paragraph" w:customStyle="1" w:styleId="15">
    <w:name w:val="Основной текст с отступом1"/>
    <w:basedOn w:val="a0"/>
    <w:next w:val="af"/>
    <w:uiPriority w:val="99"/>
    <w:qFormat/>
    <w:rsid w:val="00EB4F4A"/>
    <w:pPr>
      <w:tabs>
        <w:tab w:val="clear" w:pos="708"/>
      </w:tabs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4">
    <w:name w:val="Font Style14"/>
    <w:uiPriority w:val="99"/>
    <w:qFormat/>
    <w:rsid w:val="00EB4F4A"/>
    <w:rPr>
      <w:rFonts w:cs="Times New Roman"/>
      <w:sz w:val="26"/>
      <w:szCs w:val="26"/>
    </w:rPr>
  </w:style>
  <w:style w:type="paragraph" w:customStyle="1" w:styleId="16">
    <w:name w:val="Основной текст1"/>
    <w:basedOn w:val="a0"/>
    <w:next w:val="af6"/>
    <w:link w:val="af7"/>
    <w:uiPriority w:val="99"/>
    <w:qFormat/>
    <w:rsid w:val="00EB4F4A"/>
    <w:pPr>
      <w:tabs>
        <w:tab w:val="clear" w:pos="708"/>
      </w:tabs>
      <w:spacing w:after="120" w:line="276" w:lineRule="auto"/>
    </w:pPr>
    <w:rPr>
      <w:rFonts w:ascii="Calibri" w:eastAsia="Calibri" w:hAnsi="Calibri"/>
      <w:sz w:val="20"/>
      <w:szCs w:val="20"/>
    </w:rPr>
  </w:style>
  <w:style w:type="paragraph" w:styleId="af6">
    <w:name w:val="Body Text"/>
    <w:basedOn w:val="a0"/>
    <w:link w:val="17"/>
    <w:uiPriority w:val="99"/>
    <w:semiHidden/>
    <w:rsid w:val="00EB4F4A"/>
    <w:pPr>
      <w:tabs>
        <w:tab w:val="clear" w:pos="708"/>
      </w:tabs>
      <w:spacing w:after="120" w:line="276" w:lineRule="auto"/>
    </w:pPr>
    <w:rPr>
      <w:rFonts w:ascii="Calibri" w:eastAsia="Calibri" w:hAnsi="Calibri"/>
      <w:sz w:val="20"/>
      <w:szCs w:val="20"/>
    </w:rPr>
  </w:style>
  <w:style w:type="character" w:customStyle="1" w:styleId="17">
    <w:name w:val="Основной текст Знак1"/>
    <w:link w:val="af6"/>
    <w:uiPriority w:val="99"/>
    <w:semiHidden/>
    <w:locked/>
    <w:rsid w:val="00EB4F4A"/>
    <w:rPr>
      <w:rFonts w:cs="Times New Roman"/>
    </w:rPr>
  </w:style>
  <w:style w:type="character" w:customStyle="1" w:styleId="af7">
    <w:name w:val="Основной текст Знак"/>
    <w:link w:val="16"/>
    <w:uiPriority w:val="99"/>
    <w:qFormat/>
    <w:locked/>
    <w:rsid w:val="00EB4F4A"/>
    <w:rPr>
      <w:rFonts w:cs="Times New Roman"/>
    </w:rPr>
  </w:style>
  <w:style w:type="paragraph" w:styleId="2">
    <w:name w:val="List Bullet 2"/>
    <w:basedOn w:val="a0"/>
    <w:uiPriority w:val="99"/>
    <w:qFormat/>
    <w:rsid w:val="00EB4F4A"/>
    <w:pPr>
      <w:numPr>
        <w:numId w:val="3"/>
      </w:numPr>
      <w:tabs>
        <w:tab w:val="clear" w:pos="708"/>
      </w:tabs>
    </w:pPr>
  </w:style>
  <w:style w:type="paragraph" w:customStyle="1" w:styleId="211">
    <w:name w:val="Основной текст 21"/>
    <w:basedOn w:val="a0"/>
    <w:next w:val="25"/>
    <w:link w:val="26"/>
    <w:uiPriority w:val="99"/>
    <w:semiHidden/>
    <w:qFormat/>
    <w:rsid w:val="00EB4F4A"/>
    <w:pPr>
      <w:tabs>
        <w:tab w:val="clear" w:pos="708"/>
      </w:tabs>
      <w:spacing w:after="120" w:line="480" w:lineRule="auto"/>
    </w:pPr>
    <w:rPr>
      <w:rFonts w:ascii="Calibri" w:eastAsia="Calibri" w:hAnsi="Calibri"/>
      <w:sz w:val="20"/>
      <w:szCs w:val="20"/>
    </w:rPr>
  </w:style>
  <w:style w:type="paragraph" w:styleId="25">
    <w:name w:val="Body Text 2"/>
    <w:basedOn w:val="a0"/>
    <w:link w:val="212"/>
    <w:uiPriority w:val="99"/>
    <w:semiHidden/>
    <w:qFormat/>
    <w:rsid w:val="00EB4F4A"/>
    <w:pPr>
      <w:tabs>
        <w:tab w:val="clear" w:pos="708"/>
      </w:tabs>
      <w:spacing w:after="120" w:line="480" w:lineRule="auto"/>
    </w:pPr>
    <w:rPr>
      <w:rFonts w:ascii="Calibri" w:eastAsia="Calibri" w:hAnsi="Calibri"/>
      <w:sz w:val="20"/>
      <w:szCs w:val="20"/>
    </w:rPr>
  </w:style>
  <w:style w:type="character" w:customStyle="1" w:styleId="212">
    <w:name w:val="Основной текст 2 Знак1"/>
    <w:link w:val="25"/>
    <w:uiPriority w:val="99"/>
    <w:semiHidden/>
    <w:qFormat/>
    <w:locked/>
    <w:rsid w:val="00EB4F4A"/>
    <w:rPr>
      <w:rFonts w:cs="Times New Roman"/>
    </w:rPr>
  </w:style>
  <w:style w:type="character" w:customStyle="1" w:styleId="26">
    <w:name w:val="Основной текст 2 Знак"/>
    <w:link w:val="211"/>
    <w:uiPriority w:val="99"/>
    <w:semiHidden/>
    <w:qFormat/>
    <w:locked/>
    <w:rsid w:val="00EB4F4A"/>
    <w:rPr>
      <w:rFonts w:cs="Times New Roman"/>
    </w:rPr>
  </w:style>
  <w:style w:type="character" w:customStyle="1" w:styleId="af8">
    <w:name w:val="Курсив"/>
    <w:uiPriority w:val="99"/>
    <w:qFormat/>
    <w:rsid w:val="00EB4F4A"/>
    <w:rPr>
      <w:rFonts w:cs="Times New Roman"/>
      <w:i/>
    </w:rPr>
  </w:style>
  <w:style w:type="character" w:customStyle="1" w:styleId="highlighthighlightactive">
    <w:name w:val="highlight highlight_active"/>
    <w:uiPriority w:val="99"/>
    <w:qFormat/>
    <w:rsid w:val="00EB4F4A"/>
    <w:rPr>
      <w:rFonts w:cs="Times New Roman"/>
    </w:rPr>
  </w:style>
  <w:style w:type="paragraph" w:customStyle="1" w:styleId="ContentsHeading">
    <w:name w:val="Contents Heading"/>
    <w:basedOn w:val="af9"/>
    <w:uiPriority w:val="99"/>
    <w:qFormat/>
    <w:rsid w:val="00EB4F4A"/>
  </w:style>
  <w:style w:type="paragraph" w:styleId="af9">
    <w:name w:val="Title"/>
    <w:basedOn w:val="a0"/>
    <w:next w:val="a0"/>
    <w:link w:val="afa"/>
    <w:uiPriority w:val="99"/>
    <w:qFormat/>
    <w:rsid w:val="00EB4F4A"/>
    <w:pPr>
      <w:pBdr>
        <w:bottom w:val="single" w:sz="8" w:space="4" w:color="5B9BD5"/>
      </w:pBdr>
      <w:tabs>
        <w:tab w:val="clear" w:pos="708"/>
      </w:tabs>
      <w:spacing w:after="300"/>
      <w:contextualSpacing/>
    </w:pPr>
    <w:rPr>
      <w:rFonts w:ascii="Calibri Light" w:eastAsia="Calibri" w:hAnsi="Calibri Light"/>
      <w:color w:val="323E4F"/>
      <w:spacing w:val="5"/>
      <w:kern w:val="28"/>
      <w:sz w:val="52"/>
      <w:szCs w:val="52"/>
    </w:rPr>
  </w:style>
  <w:style w:type="character" w:customStyle="1" w:styleId="afa">
    <w:name w:val="Заголовок Знак"/>
    <w:link w:val="af9"/>
    <w:uiPriority w:val="99"/>
    <w:qFormat/>
    <w:locked/>
    <w:rsid w:val="00EB4F4A"/>
    <w:rPr>
      <w:rFonts w:ascii="Calibri Light" w:hAnsi="Calibri Light" w:cs="Times New Roman"/>
      <w:color w:val="323E4F"/>
      <w:spacing w:val="5"/>
      <w:kern w:val="28"/>
      <w:sz w:val="52"/>
      <w:szCs w:val="52"/>
    </w:rPr>
  </w:style>
  <w:style w:type="paragraph" w:customStyle="1" w:styleId="18">
    <w:name w:val="Название1"/>
    <w:basedOn w:val="a0"/>
    <w:next w:val="a0"/>
    <w:link w:val="afb"/>
    <w:uiPriority w:val="99"/>
    <w:qFormat/>
    <w:rsid w:val="00EB4F4A"/>
    <w:pPr>
      <w:pBdr>
        <w:bottom w:val="single" w:sz="8" w:space="4" w:color="4F81BD"/>
      </w:pBdr>
      <w:tabs>
        <w:tab w:val="clear" w:pos="708"/>
      </w:tabs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18"/>
    <w:uiPriority w:val="99"/>
    <w:qFormat/>
    <w:locked/>
    <w:rsid w:val="00EB4F4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001">
    <w:name w:val="00. Заголовок 1"/>
    <w:basedOn w:val="af9"/>
    <w:next w:val="a0"/>
    <w:link w:val="0010"/>
    <w:uiPriority w:val="99"/>
    <w:qFormat/>
    <w:rsid w:val="00EB4F4A"/>
    <w:pPr>
      <w:keepNext/>
      <w:pBdr>
        <w:bottom w:val="none" w:sz="0" w:space="0" w:color="auto"/>
      </w:pBdr>
      <w:suppressAutoHyphens/>
      <w:autoSpaceDN w:val="0"/>
      <w:spacing w:before="567" w:after="232" w:line="360" w:lineRule="auto"/>
      <w:contextualSpacing w:val="0"/>
      <w:jc w:val="center"/>
      <w:textAlignment w:val="baseline"/>
      <w:outlineLvl w:val="1"/>
    </w:pPr>
    <w:rPr>
      <w:rFonts w:ascii="Arial" w:eastAsia="Arial Unicode MS" w:hAnsi="Arial"/>
      <w:b/>
      <w:bCs/>
      <w:kern w:val="3"/>
      <w:sz w:val="28"/>
      <w:szCs w:val="28"/>
    </w:rPr>
  </w:style>
  <w:style w:type="character" w:customStyle="1" w:styleId="0010">
    <w:name w:val="00. Заголовок 1 Знак"/>
    <w:link w:val="001"/>
    <w:uiPriority w:val="99"/>
    <w:qFormat/>
    <w:locked/>
    <w:rsid w:val="00EB4F4A"/>
    <w:rPr>
      <w:rFonts w:ascii="Arial" w:eastAsia="Arial Unicode MS" w:hAnsi="Arial" w:cs="Tahoma"/>
      <w:b/>
      <w:bCs/>
      <w:color w:val="323E4F"/>
      <w:spacing w:val="5"/>
      <w:kern w:val="3"/>
      <w:sz w:val="28"/>
      <w:szCs w:val="28"/>
      <w:lang w:eastAsia="ru-RU"/>
    </w:rPr>
  </w:style>
  <w:style w:type="character" w:customStyle="1" w:styleId="213">
    <w:name w:val="Заголовок 2 Знак1"/>
    <w:uiPriority w:val="99"/>
    <w:semiHidden/>
    <w:qFormat/>
    <w:rsid w:val="00EB4F4A"/>
    <w:rPr>
      <w:rFonts w:ascii="Calibri Light" w:hAnsi="Calibri Light" w:cs="Times New Roman"/>
      <w:b/>
      <w:bCs/>
      <w:color w:val="5B9BD5"/>
      <w:sz w:val="26"/>
      <w:szCs w:val="26"/>
    </w:rPr>
  </w:style>
  <w:style w:type="character" w:customStyle="1" w:styleId="19">
    <w:name w:val="Основной текст с отступом Знак1"/>
    <w:uiPriority w:val="99"/>
    <w:semiHidden/>
    <w:qFormat/>
    <w:rsid w:val="00EB4F4A"/>
    <w:rPr>
      <w:rFonts w:cs="Times New Roman"/>
    </w:rPr>
  </w:style>
  <w:style w:type="character" w:styleId="afc">
    <w:name w:val="Placeholder Text"/>
    <w:uiPriority w:val="99"/>
    <w:semiHidden/>
    <w:qFormat/>
    <w:rsid w:val="00EB4F4A"/>
    <w:rPr>
      <w:rFonts w:cs="Times New Roman"/>
      <w:color w:val="808080"/>
    </w:rPr>
  </w:style>
  <w:style w:type="table" w:customStyle="1" w:styleId="1a">
    <w:name w:val="Сетка таблицы1"/>
    <w:uiPriority w:val="99"/>
    <w:rsid w:val="00EB4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uiPriority w:val="99"/>
    <w:rsid w:val="007A3E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7A3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qFormat/>
    <w:rsid w:val="004D2C47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fd">
    <w:name w:val="No Spacing"/>
    <w:uiPriority w:val="99"/>
    <w:qFormat/>
    <w:rsid w:val="003A2C7F"/>
    <w:rPr>
      <w:sz w:val="22"/>
      <w:szCs w:val="22"/>
      <w:lang w:eastAsia="en-US"/>
    </w:rPr>
  </w:style>
  <w:style w:type="character" w:styleId="afe">
    <w:name w:val="Emphasis"/>
    <w:uiPriority w:val="99"/>
    <w:qFormat/>
    <w:rsid w:val="00920353"/>
    <w:rPr>
      <w:rFonts w:cs="Times New Roman"/>
      <w:i/>
      <w:iCs/>
    </w:rPr>
  </w:style>
  <w:style w:type="paragraph" w:customStyle="1" w:styleId="111">
    <w:name w:val="Заголовок 11"/>
    <w:basedOn w:val="a0"/>
    <w:next w:val="a0"/>
    <w:autoRedefine/>
    <w:uiPriority w:val="99"/>
    <w:qFormat/>
    <w:rsid w:val="00C335F2"/>
    <w:pPr>
      <w:keepNext/>
      <w:keepLines/>
      <w:tabs>
        <w:tab w:val="clear" w:pos="708"/>
      </w:tabs>
      <w:spacing w:line="360" w:lineRule="auto"/>
      <w:ind w:firstLine="709"/>
      <w:jc w:val="center"/>
      <w:outlineLvl w:val="0"/>
    </w:pPr>
    <w:rPr>
      <w:bCs/>
      <w:caps/>
      <w:sz w:val="28"/>
      <w:szCs w:val="28"/>
    </w:rPr>
  </w:style>
  <w:style w:type="paragraph" w:customStyle="1" w:styleId="310">
    <w:name w:val="Заголовок 31"/>
    <w:basedOn w:val="a0"/>
    <w:next w:val="a0"/>
    <w:uiPriority w:val="99"/>
    <w:semiHidden/>
    <w:qFormat/>
    <w:rsid w:val="00C335F2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customStyle="1" w:styleId="1b">
    <w:name w:val="Обычный (веб)1"/>
    <w:basedOn w:val="a0"/>
    <w:next w:val="af1"/>
    <w:uiPriority w:val="99"/>
    <w:qFormat/>
    <w:rsid w:val="00C335F2"/>
    <w:pPr>
      <w:tabs>
        <w:tab w:val="clear" w:pos="708"/>
      </w:tabs>
      <w:spacing w:before="100" w:beforeAutospacing="1" w:after="100" w:afterAutospacing="1"/>
    </w:pPr>
  </w:style>
  <w:style w:type="table" w:customStyle="1" w:styleId="120">
    <w:name w:val="Сетка таблицы12"/>
    <w:uiPriority w:val="99"/>
    <w:rsid w:val="00C335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Заголовок 1 Знак1"/>
    <w:uiPriority w:val="99"/>
    <w:qFormat/>
    <w:rsid w:val="00C335F2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28">
    <w:name w:val="Основной текст2"/>
    <w:basedOn w:val="a0"/>
    <w:next w:val="af6"/>
    <w:uiPriority w:val="99"/>
    <w:semiHidden/>
    <w:qFormat/>
    <w:rsid w:val="00C335F2"/>
    <w:pPr>
      <w:tabs>
        <w:tab w:val="clear" w:pos="708"/>
      </w:tabs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20">
    <w:name w:val="Основной текст 22"/>
    <w:basedOn w:val="a0"/>
    <w:next w:val="25"/>
    <w:uiPriority w:val="99"/>
    <w:semiHidden/>
    <w:qFormat/>
    <w:rsid w:val="00C335F2"/>
    <w:pPr>
      <w:tabs>
        <w:tab w:val="clear" w:pos="708"/>
      </w:tabs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9">
    <w:name w:val="Название2"/>
    <w:basedOn w:val="a0"/>
    <w:next w:val="a0"/>
    <w:uiPriority w:val="99"/>
    <w:qFormat/>
    <w:rsid w:val="00C335F2"/>
    <w:pPr>
      <w:pBdr>
        <w:bottom w:val="single" w:sz="8" w:space="4" w:color="5B9BD5"/>
      </w:pBdr>
      <w:tabs>
        <w:tab w:val="clear" w:pos="708"/>
      </w:tabs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52"/>
      <w:lang w:eastAsia="en-US"/>
    </w:rPr>
  </w:style>
  <w:style w:type="table" w:customStyle="1" w:styleId="1110">
    <w:name w:val="Сетка таблицы111"/>
    <w:uiPriority w:val="99"/>
    <w:rsid w:val="00C33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uiPriority w:val="99"/>
    <w:rsid w:val="00C335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1">
    <w:name w:val="Заголовок 2 Знак2"/>
    <w:uiPriority w:val="99"/>
    <w:semiHidden/>
    <w:qFormat/>
    <w:rsid w:val="00C335F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11">
    <w:name w:val="Заголовок 3 Знак1"/>
    <w:uiPriority w:val="99"/>
    <w:semiHidden/>
    <w:qFormat/>
    <w:rsid w:val="00C335F2"/>
    <w:rPr>
      <w:rFonts w:ascii="Cambria" w:hAnsi="Cambria" w:cs="Times New Roman"/>
      <w:b/>
      <w:bCs/>
      <w:color w:val="4F81BD"/>
    </w:rPr>
  </w:style>
  <w:style w:type="table" w:customStyle="1" w:styleId="33">
    <w:name w:val="Сетка таблицы3"/>
    <w:uiPriority w:val="99"/>
    <w:rsid w:val="00C33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a">
    <w:name w:val="Основной текст Знак2"/>
    <w:uiPriority w:val="99"/>
    <w:semiHidden/>
    <w:qFormat/>
    <w:rsid w:val="00C335F2"/>
    <w:rPr>
      <w:rFonts w:cs="Times New Roman"/>
    </w:rPr>
  </w:style>
  <w:style w:type="character" w:customStyle="1" w:styleId="222">
    <w:name w:val="Основной текст 2 Знак2"/>
    <w:uiPriority w:val="99"/>
    <w:semiHidden/>
    <w:qFormat/>
    <w:rsid w:val="00C335F2"/>
    <w:rPr>
      <w:rFonts w:cs="Times New Roman"/>
    </w:rPr>
  </w:style>
  <w:style w:type="character" w:customStyle="1" w:styleId="2b">
    <w:name w:val="Название Знак2"/>
    <w:uiPriority w:val="99"/>
    <w:qFormat/>
    <w:rsid w:val="00C335F2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customStyle="1" w:styleId="130">
    <w:name w:val="Сетка таблицы13"/>
    <w:uiPriority w:val="99"/>
    <w:rsid w:val="001732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99"/>
    <w:rsid w:val="00173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"/>
    <w:uiPriority w:val="99"/>
    <w:rsid w:val="001732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173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FC264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western">
    <w:name w:val="western"/>
    <w:basedOn w:val="a0"/>
    <w:uiPriority w:val="99"/>
    <w:qFormat/>
    <w:rsid w:val="00253E82"/>
    <w:pPr>
      <w:tabs>
        <w:tab w:val="clear" w:pos="708"/>
      </w:tabs>
      <w:spacing w:before="100" w:beforeAutospacing="1" w:after="100" w:afterAutospacing="1"/>
    </w:pPr>
  </w:style>
  <w:style w:type="paragraph" w:customStyle="1" w:styleId="1c">
    <w:name w:val="Абзац списка1"/>
    <w:basedOn w:val="a0"/>
    <w:uiPriority w:val="99"/>
    <w:qFormat/>
    <w:rsid w:val="004E1386"/>
    <w:pPr>
      <w:widowControl w:val="0"/>
      <w:tabs>
        <w:tab w:val="clear" w:pos="708"/>
      </w:tabs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table" w:customStyle="1" w:styleId="5">
    <w:name w:val="Сетка таблицы5"/>
    <w:uiPriority w:val="99"/>
    <w:rsid w:val="007079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9B55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B60A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B60A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footnote text"/>
    <w:basedOn w:val="a0"/>
    <w:link w:val="aff0"/>
    <w:uiPriority w:val="99"/>
    <w:semiHidden/>
    <w:rsid w:val="00B1407A"/>
    <w:rPr>
      <w:rFonts w:eastAsia="Calibri"/>
      <w:sz w:val="20"/>
      <w:szCs w:val="20"/>
    </w:rPr>
  </w:style>
  <w:style w:type="character" w:customStyle="1" w:styleId="aff0">
    <w:name w:val="Текст сноски Знак"/>
    <w:link w:val="aff"/>
    <w:uiPriority w:val="99"/>
    <w:semiHidden/>
    <w:qFormat/>
    <w:locked/>
    <w:rsid w:val="00B1407A"/>
    <w:rPr>
      <w:rFonts w:ascii="Times New Roman" w:hAnsi="Times New Roman" w:cs="Times New Roman"/>
      <w:sz w:val="20"/>
      <w:szCs w:val="20"/>
      <w:lang w:eastAsia="ru-RU"/>
    </w:rPr>
  </w:style>
  <w:style w:type="character" w:styleId="aff1">
    <w:name w:val="footnote reference"/>
    <w:uiPriority w:val="99"/>
    <w:semiHidden/>
    <w:rsid w:val="00B1407A"/>
    <w:rPr>
      <w:rFonts w:cs="Times New Roman"/>
      <w:vertAlign w:val="superscript"/>
    </w:rPr>
  </w:style>
  <w:style w:type="table" w:customStyle="1" w:styleId="9">
    <w:name w:val="Сетка таблицы9"/>
    <w:uiPriority w:val="99"/>
    <w:rsid w:val="00AA1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uiPriority w:val="99"/>
    <w:rsid w:val="00AA1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2">
    <w:name w:val="Цветовое выделение"/>
    <w:uiPriority w:val="99"/>
    <w:qFormat/>
    <w:rsid w:val="00876653"/>
    <w:rPr>
      <w:b/>
      <w:color w:val="26282F"/>
    </w:rPr>
  </w:style>
  <w:style w:type="paragraph" w:customStyle="1" w:styleId="aff3">
    <w:name w:val="Нормальный (таблица)"/>
    <w:basedOn w:val="a0"/>
    <w:next w:val="a0"/>
    <w:qFormat/>
    <w:rsid w:val="00876653"/>
    <w:pPr>
      <w:widowControl w:val="0"/>
      <w:tabs>
        <w:tab w:val="clear" w:pos="708"/>
      </w:tabs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f4">
    <w:name w:val="Прижатый влево"/>
    <w:basedOn w:val="a0"/>
    <w:next w:val="a0"/>
    <w:qFormat/>
    <w:rsid w:val="00876653"/>
    <w:pPr>
      <w:widowControl w:val="0"/>
      <w:tabs>
        <w:tab w:val="clear" w:pos="708"/>
      </w:tabs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f5">
    <w:name w:val="Гипертекстовая ссылка"/>
    <w:uiPriority w:val="99"/>
    <w:qFormat/>
    <w:rsid w:val="00160E15"/>
    <w:rPr>
      <w:rFonts w:cs="Times New Roman"/>
      <w:color w:val="106BBE"/>
    </w:rPr>
  </w:style>
  <w:style w:type="character" w:customStyle="1" w:styleId="ListLabel49">
    <w:name w:val="ListLabel 49"/>
    <w:qFormat/>
    <w:rsid w:val="00AE772C"/>
    <w:rPr>
      <w:rFonts w:cs="Times New Roman CYR"/>
      <w:b/>
      <w:i/>
      <w:sz w:val="20"/>
      <w:szCs w:val="20"/>
    </w:rPr>
  </w:style>
  <w:style w:type="character" w:customStyle="1" w:styleId="ListLabel50">
    <w:name w:val="ListLabel 50"/>
    <w:qFormat/>
    <w:rsid w:val="00AE772C"/>
    <w:rPr>
      <w:shd w:val="clear" w:color="auto" w:fill="FFFFFF"/>
    </w:rPr>
  </w:style>
  <w:style w:type="character" w:customStyle="1" w:styleId="ListLabel4">
    <w:name w:val="ListLabel 4"/>
    <w:qFormat/>
    <w:rsid w:val="005855B1"/>
    <w:rPr>
      <w:b/>
      <w:i/>
      <w:sz w:val="20"/>
    </w:rPr>
  </w:style>
  <w:style w:type="character" w:customStyle="1" w:styleId="aff6">
    <w:name w:val="Текст примечания Знак"/>
    <w:basedOn w:val="a1"/>
    <w:link w:val="aff7"/>
    <w:uiPriority w:val="99"/>
    <w:semiHidden/>
    <w:rsid w:val="00143E45"/>
    <w:rPr>
      <w:rFonts w:ascii="Times New Roman" w:eastAsia="Times New Roman" w:hAnsi="Times New Roman"/>
    </w:rPr>
  </w:style>
  <w:style w:type="paragraph" w:styleId="aff7">
    <w:name w:val="annotation text"/>
    <w:basedOn w:val="a0"/>
    <w:link w:val="aff6"/>
    <w:uiPriority w:val="99"/>
    <w:semiHidden/>
    <w:unhideWhenUsed/>
    <w:rsid w:val="00143E45"/>
    <w:rPr>
      <w:sz w:val="20"/>
      <w:szCs w:val="20"/>
    </w:rPr>
  </w:style>
  <w:style w:type="character" w:customStyle="1" w:styleId="aff8">
    <w:name w:val="Тема примечания Знак"/>
    <w:basedOn w:val="aff6"/>
    <w:link w:val="aff9"/>
    <w:uiPriority w:val="99"/>
    <w:semiHidden/>
    <w:rsid w:val="00143E45"/>
    <w:rPr>
      <w:rFonts w:ascii="Times New Roman" w:eastAsia="Times New Roman" w:hAnsi="Times New Roman"/>
      <w:b/>
      <w:bCs/>
    </w:rPr>
  </w:style>
  <w:style w:type="paragraph" w:styleId="aff9">
    <w:name w:val="annotation subject"/>
    <w:basedOn w:val="aff7"/>
    <w:next w:val="aff7"/>
    <w:link w:val="aff8"/>
    <w:uiPriority w:val="99"/>
    <w:semiHidden/>
    <w:unhideWhenUsed/>
    <w:rsid w:val="00143E45"/>
    <w:rPr>
      <w:b/>
      <w:bCs/>
    </w:rPr>
  </w:style>
  <w:style w:type="character" w:customStyle="1" w:styleId="ListLabel37">
    <w:name w:val="ListLabel 37"/>
    <w:qFormat/>
    <w:rsid w:val="00D80AC9"/>
    <w:rPr>
      <w:rFonts w:cs="Times New Roman CYR"/>
      <w:b/>
      <w:i/>
      <w:sz w:val="20"/>
      <w:szCs w:val="20"/>
    </w:rPr>
  </w:style>
  <w:style w:type="character" w:customStyle="1" w:styleId="-">
    <w:name w:val="Интернет-ссылка"/>
    <w:basedOn w:val="a1"/>
    <w:uiPriority w:val="99"/>
    <w:rsid w:val="007117AF"/>
    <w:rPr>
      <w:rFonts w:cs="Times New Roman"/>
      <w:color w:val="0000FF"/>
      <w:u w:val="single"/>
    </w:rPr>
  </w:style>
  <w:style w:type="character" w:customStyle="1" w:styleId="12">
    <w:name w:val="Оглавление 1 Знак"/>
    <w:link w:val="11"/>
    <w:uiPriority w:val="99"/>
    <w:qFormat/>
    <w:locked/>
    <w:rsid w:val="007117AF"/>
    <w:rPr>
      <w:rFonts w:ascii="Times New Roman" w:eastAsia="Times New Roman" w:hAnsi="Times New Roman"/>
      <w:sz w:val="24"/>
      <w:szCs w:val="24"/>
    </w:rPr>
  </w:style>
  <w:style w:type="character" w:customStyle="1" w:styleId="affa">
    <w:name w:val="Привязка сноски"/>
    <w:rsid w:val="007117AF"/>
    <w:rPr>
      <w:rFonts w:cs="Times New Roman"/>
      <w:vertAlign w:val="superscript"/>
    </w:rPr>
  </w:style>
  <w:style w:type="character" w:customStyle="1" w:styleId="FootnoteCharacters">
    <w:name w:val="Footnote Characters"/>
    <w:basedOn w:val="a1"/>
    <w:uiPriority w:val="99"/>
    <w:semiHidden/>
    <w:qFormat/>
    <w:rsid w:val="007117AF"/>
    <w:rPr>
      <w:rFonts w:cs="Times New Roman"/>
      <w:vertAlign w:val="superscript"/>
    </w:rPr>
  </w:style>
  <w:style w:type="character" w:customStyle="1" w:styleId="ListLabel1">
    <w:name w:val="ListLabel 1"/>
    <w:qFormat/>
    <w:rsid w:val="007117AF"/>
    <w:rPr>
      <w:rFonts w:cs="Times New Roman"/>
    </w:rPr>
  </w:style>
  <w:style w:type="character" w:customStyle="1" w:styleId="ListLabel2">
    <w:name w:val="ListLabel 2"/>
    <w:qFormat/>
    <w:rsid w:val="007117AF"/>
    <w:rPr>
      <w:rFonts w:cs="Times New Roman"/>
    </w:rPr>
  </w:style>
  <w:style w:type="character" w:customStyle="1" w:styleId="ListLabel3">
    <w:name w:val="ListLabel 3"/>
    <w:qFormat/>
    <w:rsid w:val="007117AF"/>
    <w:rPr>
      <w:rFonts w:cs="Times New Roman"/>
    </w:rPr>
  </w:style>
  <w:style w:type="character" w:customStyle="1" w:styleId="ListLabel5">
    <w:name w:val="ListLabel 5"/>
    <w:qFormat/>
    <w:rsid w:val="007117AF"/>
    <w:rPr>
      <w:rFonts w:cs="Times New Roman"/>
    </w:rPr>
  </w:style>
  <w:style w:type="character" w:customStyle="1" w:styleId="ListLabel6">
    <w:name w:val="ListLabel 6"/>
    <w:qFormat/>
    <w:rsid w:val="007117AF"/>
    <w:rPr>
      <w:rFonts w:cs="Times New Roman"/>
    </w:rPr>
  </w:style>
  <w:style w:type="character" w:customStyle="1" w:styleId="ListLabel7">
    <w:name w:val="ListLabel 7"/>
    <w:qFormat/>
    <w:rsid w:val="007117AF"/>
    <w:rPr>
      <w:rFonts w:cs="Times New Roman"/>
    </w:rPr>
  </w:style>
  <w:style w:type="character" w:customStyle="1" w:styleId="ListLabel8">
    <w:name w:val="ListLabel 8"/>
    <w:qFormat/>
    <w:rsid w:val="007117AF"/>
    <w:rPr>
      <w:sz w:val="24"/>
    </w:rPr>
  </w:style>
  <w:style w:type="character" w:customStyle="1" w:styleId="ListLabel9">
    <w:name w:val="ListLabel 9"/>
    <w:qFormat/>
    <w:rsid w:val="007117AF"/>
    <w:rPr>
      <w:rFonts w:cs="Times New Roman"/>
    </w:rPr>
  </w:style>
  <w:style w:type="character" w:customStyle="1" w:styleId="ListLabel10">
    <w:name w:val="ListLabel 10"/>
    <w:qFormat/>
    <w:rsid w:val="007117AF"/>
    <w:rPr>
      <w:rFonts w:cs="Times New Roman"/>
    </w:rPr>
  </w:style>
  <w:style w:type="character" w:customStyle="1" w:styleId="ListLabel11">
    <w:name w:val="ListLabel 11"/>
    <w:qFormat/>
    <w:rsid w:val="007117AF"/>
    <w:rPr>
      <w:rFonts w:cs="Times New Roman"/>
    </w:rPr>
  </w:style>
  <w:style w:type="character" w:customStyle="1" w:styleId="ListLabel12">
    <w:name w:val="ListLabel 12"/>
    <w:qFormat/>
    <w:rsid w:val="007117AF"/>
    <w:rPr>
      <w:rFonts w:cs="Times New Roman"/>
    </w:rPr>
  </w:style>
  <w:style w:type="character" w:customStyle="1" w:styleId="ListLabel13">
    <w:name w:val="ListLabel 13"/>
    <w:qFormat/>
    <w:rsid w:val="007117AF"/>
    <w:rPr>
      <w:rFonts w:cs="Times New Roman"/>
    </w:rPr>
  </w:style>
  <w:style w:type="character" w:customStyle="1" w:styleId="ListLabel14">
    <w:name w:val="ListLabel 14"/>
    <w:qFormat/>
    <w:rsid w:val="007117AF"/>
    <w:rPr>
      <w:rFonts w:cs="Times New Roman"/>
    </w:rPr>
  </w:style>
  <w:style w:type="character" w:customStyle="1" w:styleId="ListLabel15">
    <w:name w:val="ListLabel 15"/>
    <w:qFormat/>
    <w:rsid w:val="007117AF"/>
    <w:rPr>
      <w:rFonts w:cs="Times New Roman"/>
    </w:rPr>
  </w:style>
  <w:style w:type="character" w:customStyle="1" w:styleId="ListLabel16">
    <w:name w:val="ListLabel 16"/>
    <w:qFormat/>
    <w:rsid w:val="007117AF"/>
    <w:rPr>
      <w:rFonts w:cs="Times New Roman"/>
    </w:rPr>
  </w:style>
  <w:style w:type="character" w:customStyle="1" w:styleId="ListLabel17">
    <w:name w:val="ListLabel 17"/>
    <w:qFormat/>
    <w:rsid w:val="007117AF"/>
    <w:rPr>
      <w:rFonts w:cs="Times New Roman"/>
    </w:rPr>
  </w:style>
  <w:style w:type="character" w:customStyle="1" w:styleId="ListLabel18">
    <w:name w:val="ListLabel 18"/>
    <w:qFormat/>
    <w:rsid w:val="007117AF"/>
    <w:rPr>
      <w:rFonts w:cs="Times New Roman"/>
    </w:rPr>
  </w:style>
  <w:style w:type="character" w:customStyle="1" w:styleId="ListLabel19">
    <w:name w:val="ListLabel 19"/>
    <w:qFormat/>
    <w:rsid w:val="007117AF"/>
    <w:rPr>
      <w:rFonts w:cs="Times New Roman"/>
    </w:rPr>
  </w:style>
  <w:style w:type="character" w:customStyle="1" w:styleId="ListLabel20">
    <w:name w:val="ListLabel 20"/>
    <w:qFormat/>
    <w:rsid w:val="007117AF"/>
    <w:rPr>
      <w:rFonts w:cs="Times New Roman"/>
    </w:rPr>
  </w:style>
  <w:style w:type="character" w:customStyle="1" w:styleId="ListLabel21">
    <w:name w:val="ListLabel 21"/>
    <w:qFormat/>
    <w:rsid w:val="007117AF"/>
    <w:rPr>
      <w:rFonts w:cs="Times New Roman"/>
    </w:rPr>
  </w:style>
  <w:style w:type="character" w:customStyle="1" w:styleId="ListLabel22">
    <w:name w:val="ListLabel 22"/>
    <w:qFormat/>
    <w:rsid w:val="007117AF"/>
    <w:rPr>
      <w:rFonts w:cs="Times New Roman"/>
    </w:rPr>
  </w:style>
  <w:style w:type="character" w:customStyle="1" w:styleId="ListLabel23">
    <w:name w:val="ListLabel 23"/>
    <w:qFormat/>
    <w:rsid w:val="007117AF"/>
    <w:rPr>
      <w:rFonts w:cs="Times New Roman"/>
    </w:rPr>
  </w:style>
  <w:style w:type="character" w:customStyle="1" w:styleId="ListLabel24">
    <w:name w:val="ListLabel 24"/>
    <w:qFormat/>
    <w:rsid w:val="007117AF"/>
    <w:rPr>
      <w:rFonts w:cs="Times New Roman"/>
    </w:rPr>
  </w:style>
  <w:style w:type="character" w:customStyle="1" w:styleId="ListLabel25">
    <w:name w:val="ListLabel 25"/>
    <w:qFormat/>
    <w:rsid w:val="007117AF"/>
    <w:rPr>
      <w:rFonts w:cs="Times New Roman"/>
    </w:rPr>
  </w:style>
  <w:style w:type="character" w:customStyle="1" w:styleId="ListLabel26">
    <w:name w:val="ListLabel 26"/>
    <w:qFormat/>
    <w:rsid w:val="007117AF"/>
    <w:rPr>
      <w:rFonts w:cs="Times New Roman"/>
    </w:rPr>
  </w:style>
  <w:style w:type="character" w:customStyle="1" w:styleId="ListLabel27">
    <w:name w:val="ListLabel 27"/>
    <w:qFormat/>
    <w:rsid w:val="007117AF"/>
    <w:rPr>
      <w:rFonts w:cs="Times New Roman"/>
    </w:rPr>
  </w:style>
  <w:style w:type="character" w:customStyle="1" w:styleId="ListLabel28">
    <w:name w:val="ListLabel 28"/>
    <w:qFormat/>
    <w:rsid w:val="007117AF"/>
    <w:rPr>
      <w:rFonts w:cs="Times New Roman"/>
    </w:rPr>
  </w:style>
  <w:style w:type="character" w:customStyle="1" w:styleId="ListLabel29">
    <w:name w:val="ListLabel 29"/>
    <w:qFormat/>
    <w:rsid w:val="007117AF"/>
    <w:rPr>
      <w:rFonts w:cs="Times New Roman"/>
    </w:rPr>
  </w:style>
  <w:style w:type="character" w:customStyle="1" w:styleId="ListLabel30">
    <w:name w:val="ListLabel 30"/>
    <w:qFormat/>
    <w:rsid w:val="007117AF"/>
    <w:rPr>
      <w:rFonts w:cs="Times New Roman"/>
    </w:rPr>
  </w:style>
  <w:style w:type="character" w:customStyle="1" w:styleId="ListLabel31">
    <w:name w:val="ListLabel 31"/>
    <w:qFormat/>
    <w:rsid w:val="007117AF"/>
    <w:rPr>
      <w:rFonts w:cs="Times New Roman"/>
    </w:rPr>
  </w:style>
  <w:style w:type="character" w:customStyle="1" w:styleId="ListLabel32">
    <w:name w:val="ListLabel 32"/>
    <w:qFormat/>
    <w:rsid w:val="007117AF"/>
    <w:rPr>
      <w:rFonts w:cs="Times New Roman"/>
    </w:rPr>
  </w:style>
  <w:style w:type="character" w:customStyle="1" w:styleId="ListLabel33">
    <w:name w:val="ListLabel 33"/>
    <w:qFormat/>
    <w:rsid w:val="007117AF"/>
    <w:rPr>
      <w:rFonts w:cs="Times New Roman"/>
    </w:rPr>
  </w:style>
  <w:style w:type="character" w:customStyle="1" w:styleId="ListLabel34">
    <w:name w:val="ListLabel 34"/>
    <w:qFormat/>
    <w:rsid w:val="007117AF"/>
    <w:rPr>
      <w:rFonts w:cs="Times New Roman"/>
    </w:rPr>
  </w:style>
  <w:style w:type="character" w:customStyle="1" w:styleId="ListLabel35">
    <w:name w:val="ListLabel 35"/>
    <w:qFormat/>
    <w:rsid w:val="007117AF"/>
    <w:rPr>
      <w:rFonts w:ascii="Times New Roman CYR" w:hAnsi="Times New Roman CYR" w:cs="Times New Roman CYR"/>
    </w:rPr>
  </w:style>
  <w:style w:type="character" w:customStyle="1" w:styleId="ListLabel36">
    <w:name w:val="ListLabel 36"/>
    <w:qFormat/>
    <w:rsid w:val="007117AF"/>
    <w:rPr>
      <w:color w:val="auto"/>
    </w:rPr>
  </w:style>
  <w:style w:type="character" w:customStyle="1" w:styleId="ListLabel38">
    <w:name w:val="ListLabel 38"/>
    <w:qFormat/>
    <w:rsid w:val="007117AF"/>
  </w:style>
  <w:style w:type="character" w:customStyle="1" w:styleId="affb">
    <w:name w:val="Символ сноски"/>
    <w:qFormat/>
    <w:rsid w:val="007117AF"/>
  </w:style>
  <w:style w:type="character" w:customStyle="1" w:styleId="affc">
    <w:name w:val="Привязка концевой сноски"/>
    <w:rsid w:val="007117AF"/>
    <w:rPr>
      <w:vertAlign w:val="superscript"/>
    </w:rPr>
  </w:style>
  <w:style w:type="character" w:customStyle="1" w:styleId="affd">
    <w:name w:val="Символ концевой сноски"/>
    <w:qFormat/>
    <w:rsid w:val="007117AF"/>
  </w:style>
  <w:style w:type="character" w:customStyle="1" w:styleId="ListLabel39">
    <w:name w:val="ListLabel 39"/>
    <w:qFormat/>
    <w:rsid w:val="007117AF"/>
    <w:rPr>
      <w:rFonts w:cs="Times New Roman"/>
    </w:rPr>
  </w:style>
  <w:style w:type="character" w:customStyle="1" w:styleId="ListLabel40">
    <w:name w:val="ListLabel 40"/>
    <w:qFormat/>
    <w:rsid w:val="007117AF"/>
    <w:rPr>
      <w:rFonts w:cs="Times New Roman"/>
    </w:rPr>
  </w:style>
  <w:style w:type="character" w:customStyle="1" w:styleId="ListLabel41">
    <w:name w:val="ListLabel 41"/>
    <w:qFormat/>
    <w:rsid w:val="007117AF"/>
    <w:rPr>
      <w:rFonts w:cs="Times New Roman"/>
    </w:rPr>
  </w:style>
  <w:style w:type="character" w:customStyle="1" w:styleId="ListLabel42">
    <w:name w:val="ListLabel 42"/>
    <w:qFormat/>
    <w:rsid w:val="007117AF"/>
    <w:rPr>
      <w:rFonts w:cs="Times New Roman"/>
    </w:rPr>
  </w:style>
  <w:style w:type="character" w:customStyle="1" w:styleId="ListLabel43">
    <w:name w:val="ListLabel 43"/>
    <w:qFormat/>
    <w:rsid w:val="007117AF"/>
    <w:rPr>
      <w:rFonts w:cs="Times New Roman"/>
    </w:rPr>
  </w:style>
  <w:style w:type="character" w:customStyle="1" w:styleId="ListLabel44">
    <w:name w:val="ListLabel 44"/>
    <w:qFormat/>
    <w:rsid w:val="007117AF"/>
    <w:rPr>
      <w:rFonts w:cs="Times New Roman"/>
    </w:rPr>
  </w:style>
  <w:style w:type="character" w:customStyle="1" w:styleId="ListLabel45">
    <w:name w:val="ListLabel 45"/>
    <w:qFormat/>
    <w:rsid w:val="007117AF"/>
    <w:rPr>
      <w:rFonts w:cs="Times New Roman"/>
    </w:rPr>
  </w:style>
  <w:style w:type="character" w:customStyle="1" w:styleId="ListLabel46">
    <w:name w:val="ListLabel 46"/>
    <w:qFormat/>
    <w:rsid w:val="007117AF"/>
    <w:rPr>
      <w:rFonts w:cs="Times New Roman"/>
    </w:rPr>
  </w:style>
  <w:style w:type="character" w:customStyle="1" w:styleId="ListLabel47">
    <w:name w:val="ListLabel 47"/>
    <w:qFormat/>
    <w:rsid w:val="007117AF"/>
    <w:rPr>
      <w:rFonts w:cs="Times New Roman"/>
    </w:rPr>
  </w:style>
  <w:style w:type="character" w:customStyle="1" w:styleId="ListLabel48">
    <w:name w:val="ListLabel 48"/>
    <w:qFormat/>
    <w:rsid w:val="007117AF"/>
    <w:rPr>
      <w:rFonts w:ascii="Times New Roman CYR" w:hAnsi="Times New Roman CYR" w:cs="Times New Roman CYR"/>
    </w:rPr>
  </w:style>
  <w:style w:type="character" w:customStyle="1" w:styleId="ListLabel51">
    <w:name w:val="ListLabel 51"/>
    <w:qFormat/>
    <w:rsid w:val="007117AF"/>
  </w:style>
  <w:style w:type="character" w:customStyle="1" w:styleId="ListLabel52">
    <w:name w:val="ListLabel 52"/>
    <w:qFormat/>
    <w:rsid w:val="007117AF"/>
    <w:rPr>
      <w:rFonts w:cs="Times New Roman"/>
    </w:rPr>
  </w:style>
  <w:style w:type="character" w:customStyle="1" w:styleId="ListLabel53">
    <w:name w:val="ListLabel 53"/>
    <w:qFormat/>
    <w:rsid w:val="007117AF"/>
    <w:rPr>
      <w:rFonts w:cs="Times New Roman"/>
    </w:rPr>
  </w:style>
  <w:style w:type="character" w:customStyle="1" w:styleId="ListLabel54">
    <w:name w:val="ListLabel 54"/>
    <w:qFormat/>
    <w:rsid w:val="007117AF"/>
    <w:rPr>
      <w:rFonts w:cs="Times New Roman"/>
    </w:rPr>
  </w:style>
  <w:style w:type="character" w:customStyle="1" w:styleId="ListLabel55">
    <w:name w:val="ListLabel 55"/>
    <w:qFormat/>
    <w:rsid w:val="007117AF"/>
    <w:rPr>
      <w:rFonts w:cs="Times New Roman"/>
    </w:rPr>
  </w:style>
  <w:style w:type="character" w:customStyle="1" w:styleId="ListLabel56">
    <w:name w:val="ListLabel 56"/>
    <w:qFormat/>
    <w:rsid w:val="007117AF"/>
    <w:rPr>
      <w:rFonts w:cs="Times New Roman"/>
    </w:rPr>
  </w:style>
  <w:style w:type="character" w:customStyle="1" w:styleId="ListLabel57">
    <w:name w:val="ListLabel 57"/>
    <w:qFormat/>
    <w:rsid w:val="007117AF"/>
    <w:rPr>
      <w:rFonts w:cs="Times New Roman"/>
    </w:rPr>
  </w:style>
  <w:style w:type="character" w:customStyle="1" w:styleId="ListLabel58">
    <w:name w:val="ListLabel 58"/>
    <w:qFormat/>
    <w:rsid w:val="007117AF"/>
    <w:rPr>
      <w:rFonts w:cs="Times New Roman"/>
    </w:rPr>
  </w:style>
  <w:style w:type="character" w:customStyle="1" w:styleId="ListLabel59">
    <w:name w:val="ListLabel 59"/>
    <w:qFormat/>
    <w:rsid w:val="007117AF"/>
    <w:rPr>
      <w:rFonts w:cs="Times New Roman"/>
    </w:rPr>
  </w:style>
  <w:style w:type="character" w:customStyle="1" w:styleId="ListLabel60">
    <w:name w:val="ListLabel 60"/>
    <w:qFormat/>
    <w:rsid w:val="007117AF"/>
    <w:rPr>
      <w:rFonts w:cs="Times New Roman"/>
    </w:rPr>
  </w:style>
  <w:style w:type="character" w:customStyle="1" w:styleId="ListLabel61">
    <w:name w:val="ListLabel 61"/>
    <w:qFormat/>
    <w:rsid w:val="007117AF"/>
    <w:rPr>
      <w:rFonts w:ascii="Times New Roman CYR" w:hAnsi="Times New Roman CYR" w:cs="Times New Roman CYR"/>
    </w:rPr>
  </w:style>
  <w:style w:type="character" w:customStyle="1" w:styleId="ListLabel62">
    <w:name w:val="ListLabel 62"/>
    <w:qFormat/>
    <w:rsid w:val="007117AF"/>
    <w:rPr>
      <w:color w:val="auto"/>
    </w:rPr>
  </w:style>
  <w:style w:type="character" w:customStyle="1" w:styleId="ListLabel63">
    <w:name w:val="ListLabel 63"/>
    <w:qFormat/>
    <w:rsid w:val="007117AF"/>
    <w:rPr>
      <w:rFonts w:cs="Times New Roman CYR"/>
      <w:b/>
      <w:i/>
      <w:sz w:val="20"/>
      <w:szCs w:val="20"/>
    </w:rPr>
  </w:style>
  <w:style w:type="character" w:customStyle="1" w:styleId="ListLabel64">
    <w:name w:val="ListLabel 64"/>
    <w:qFormat/>
    <w:rsid w:val="007117AF"/>
  </w:style>
  <w:style w:type="paragraph" w:customStyle="1" w:styleId="1d">
    <w:name w:val="Заголовок1"/>
    <w:basedOn w:val="a0"/>
    <w:next w:val="af6"/>
    <w:qFormat/>
    <w:rsid w:val="007117AF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ffe">
    <w:name w:val="List"/>
    <w:basedOn w:val="af6"/>
    <w:rsid w:val="007117AF"/>
    <w:pPr>
      <w:tabs>
        <w:tab w:val="left" w:pos="708"/>
      </w:tabs>
    </w:pPr>
    <w:rPr>
      <w:rFonts w:cs="Noto Sans Devanagari"/>
    </w:rPr>
  </w:style>
  <w:style w:type="paragraph" w:styleId="afff">
    <w:name w:val="caption"/>
    <w:basedOn w:val="a0"/>
    <w:qFormat/>
    <w:locked/>
    <w:rsid w:val="007117AF"/>
    <w:pPr>
      <w:suppressLineNumbers/>
      <w:spacing w:before="120" w:after="120"/>
    </w:pPr>
    <w:rPr>
      <w:rFonts w:cs="Noto Sans Devanagari"/>
      <w:i/>
      <w:iCs/>
    </w:rPr>
  </w:style>
  <w:style w:type="paragraph" w:styleId="1e">
    <w:name w:val="index 1"/>
    <w:basedOn w:val="a0"/>
    <w:next w:val="a0"/>
    <w:autoRedefine/>
    <w:uiPriority w:val="99"/>
    <w:semiHidden/>
    <w:unhideWhenUsed/>
    <w:rsid w:val="007117AF"/>
    <w:pPr>
      <w:tabs>
        <w:tab w:val="clear" w:pos="708"/>
      </w:tabs>
      <w:ind w:left="240" w:hanging="240"/>
    </w:pPr>
  </w:style>
  <w:style w:type="paragraph" w:styleId="afff0">
    <w:name w:val="index heading"/>
    <w:basedOn w:val="a0"/>
    <w:qFormat/>
    <w:rsid w:val="007117AF"/>
    <w:pPr>
      <w:suppressLineNumbers/>
    </w:pPr>
    <w:rPr>
      <w:rFonts w:cs="Noto Sans Devanagari"/>
    </w:rPr>
  </w:style>
  <w:style w:type="paragraph" w:customStyle="1" w:styleId="afff1">
    <w:name w:val="Содержимое таблицы"/>
    <w:basedOn w:val="a0"/>
    <w:qFormat/>
    <w:rsid w:val="007117AF"/>
    <w:pPr>
      <w:suppressLineNumbers/>
    </w:pPr>
  </w:style>
  <w:style w:type="paragraph" w:customStyle="1" w:styleId="afff2">
    <w:name w:val="Заголовок таблицы"/>
    <w:basedOn w:val="afff1"/>
    <w:qFormat/>
    <w:rsid w:val="007117AF"/>
    <w:pPr>
      <w:jc w:val="center"/>
    </w:pPr>
    <w:rPr>
      <w:b/>
      <w:bCs/>
    </w:rPr>
  </w:style>
  <w:style w:type="paragraph" w:customStyle="1" w:styleId="s1">
    <w:name w:val="s_1"/>
    <w:basedOn w:val="a0"/>
    <w:rsid w:val="00B20C8D"/>
    <w:pPr>
      <w:tabs>
        <w:tab w:val="clear" w:pos="708"/>
      </w:tabs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3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53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8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portfolio.usue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lib.usue.r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PcserviceHome\Desktop\mag_38.04.02.do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file:///C:\Users\PcserviceHome\Desktop\mag_38.04.02.doc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70889622&amp;sub=0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46B0E-1643-431C-B6C5-69308D7B8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20</Pages>
  <Words>8332</Words>
  <Characters>47494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Уральский государственный экономический университет</Company>
  <LinksUpToDate>false</LinksUpToDate>
  <CharactersWithSpaces>55715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товароведения и экспертизы</dc:creator>
  <cp:lastModifiedBy>Вилачева Мария Николаевна</cp:lastModifiedBy>
  <cp:revision>33</cp:revision>
  <cp:lastPrinted>2020-02-28T07:24:00Z</cp:lastPrinted>
  <dcterms:created xsi:type="dcterms:W3CDTF">2019-05-13T08:52:00Z</dcterms:created>
  <dcterms:modified xsi:type="dcterms:W3CDTF">2020-03-23T06:50:00Z</dcterms:modified>
</cp:coreProperties>
</file>